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F4284C" w:rsidP="4B7FFA34" w:rsidRDefault="12F4284C" w14:paraId="7B20B450" w14:textId="3DD92511">
      <w:p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4B7FFA34" w:rsidR="12F4284C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  <w:t xml:space="preserve">System of a Down’s Serj Tankian joins Metal: </w:t>
      </w:r>
      <w:proofErr w:type="spellStart"/>
      <w:r w:rsidRPr="4B7FFA34" w:rsidR="12F4284C"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  <w:t>Hellsinger</w:t>
      </w:r>
      <w:proofErr w:type="spellEnd"/>
    </w:p>
    <w:p w:rsidR="12F4284C" w:rsidP="4B7FFA34" w:rsidRDefault="12F4284C" w14:paraId="6B91C742" w14:textId="1E0CBA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Up the horns for Serj Tankian as he adds his mighty voice to </w:t>
      </w:r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 xml:space="preserve">Metal: </w:t>
      </w:r>
      <w:proofErr w:type="spellStart"/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Hellsinger’s</w:t>
      </w:r>
      <w:proofErr w:type="spellEnd"/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huge roster of metal vocalists.</w:t>
      </w:r>
    </w:p>
    <w:p w:rsidR="12F4284C" w:rsidP="4B7FFA34" w:rsidRDefault="12F4284C" w14:paraId="6BC01628" w14:textId="3488842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Oslo, Norway </w:t>
      </w:r>
      <w:r w:rsidRPr="4B7FFA34" w:rsidR="4B7FFA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–</w:t>
      </w:r>
      <w:r w:rsidRPr="4B7FFA34" w:rsidR="4B7FF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May 19, 2022 </w:t>
      </w:r>
      <w:r w:rsidRPr="4B7FFA34" w:rsidR="4B7FFA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– </w:t>
      </w:r>
      <w:r w:rsidRPr="4B7FFA34" w:rsidR="4B7FFA3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Metal: Hellsinger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the heavy metal rhythm FPS from publisher Funcom and developer The Outsiders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, coming this year to PC, 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PlayStation 5 and 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Xbox S|X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welcomes Se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rj Tankian to </w:t>
      </w:r>
      <w:proofErr w:type="gramStart"/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its</w:t>
      </w:r>
      <w:proofErr w:type="gramEnd"/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mosh pit of incredible vocalists. 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Along with the iconic System of a Down singer, players will slaughter demonic hordes to the pounding vocals of Alissa White-Gluz (Arch Enemy), Matt Heafy (Trivium), Randy Blythe (Lamb of God), and much more. Get a heavy dose of adrenaline with the trailer, featuring the original track </w:t>
      </w:r>
      <w:r w:rsidRPr="4B7FFA34" w:rsidR="4B7FFA3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No Tomorrow</w:t>
      </w:r>
      <w:r w:rsidRPr="4B7FFA34" w:rsidR="4B7FFA3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performed by Serj Tankian!</w:t>
      </w:r>
    </w:p>
    <w:p w:rsidR="12F4284C" w:rsidP="4B7FFA34" w:rsidRDefault="12F4284C" w14:paraId="26FBC784" w14:textId="5FA9827F">
      <w:pPr>
        <w:pStyle w:val="Normal"/>
        <w:bidi w:val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B7FFA34" w:rsidR="4B7FFA34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hyperlink r:id="R5c4f9c73ba114835">
        <w:r w:rsidRPr="4B7FFA34" w:rsidR="4B7FFA3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TRAILER DIRECT DOWNLOAD</w:t>
        </w:r>
      </w:hyperlink>
      <w:r w:rsidRPr="4B7FFA34" w:rsidR="4B7FFA34">
        <w:rPr>
          <w:rFonts w:ascii="Calibri" w:hAnsi="Calibri" w:eastAsia="Calibri" w:cs="Calibri"/>
          <w:noProof w:val="0"/>
          <w:sz w:val="24"/>
          <w:szCs w:val="24"/>
          <w:lang w:val="en-US"/>
        </w:rPr>
        <w:t>] [</w:t>
      </w:r>
      <w:hyperlink r:id="R24f3672b7b74469b">
        <w:r w:rsidRPr="4B7FFA34" w:rsidR="4B7FFA3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TRAILER YOUTUBE</w:t>
        </w:r>
      </w:hyperlink>
      <w:r w:rsidRPr="4B7FFA34" w:rsidR="4B7FFA34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</w:p>
    <w:p w:rsidR="12F4284C" w:rsidP="4B7FFA34" w:rsidRDefault="12F4284C" w14:paraId="77C88C39" w14:textId="4F9D71E3">
      <w:pPr>
        <w:pStyle w:val="Normal"/>
        <w:bidi w:val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D1D2D3"/>
          <w:sz w:val="22"/>
          <w:szCs w:val="22"/>
          <w:lang w:val="en-US"/>
        </w:rPr>
      </w:pPr>
      <w:r w:rsidRPr="4B7FFA34" w:rsidR="4B7FFA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David Goldfarb, Creative Director at The Outsiders, says, </w:t>
      </w:r>
      <w:r w:rsidRPr="4B7FFA34" w:rsidR="4B7FFA3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“What can you even say! We have so many </w:t>
      </w:r>
      <w:proofErr w:type="gramStart"/>
      <w:r w:rsidRPr="4B7FFA34" w:rsidR="4B7FFA3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System</w:t>
      </w:r>
      <w:proofErr w:type="gramEnd"/>
      <w:r w:rsidRPr="4B7FFA34" w:rsidR="4B7FFA3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of a Down fans in the studio, adding Serj Tankian to our already incredible roster of vocalists feels unreal. He completely killed the track and made it his own in a way only Serj could. We are so excited and can't wait to see everyone playing!</w:t>
      </w:r>
      <w:r w:rsidRPr="4B7FFA34" w:rsidR="4B7FFA34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</w:p>
    <w:p w:rsidR="12F4284C" w:rsidP="4B7FFA34" w:rsidRDefault="12F4284C" w14:paraId="2DD4909C" w14:textId="5276F56A">
      <w:pPr>
        <w:pStyle w:val="Normal"/>
        <w:rPr>
          <w:b w:val="0"/>
          <w:bCs w:val="0"/>
          <w:i w:val="0"/>
          <w:iCs w:val="0"/>
        </w:rPr>
      </w:pPr>
      <w:r w:rsidRPr="4B7FFA34" w:rsidR="4B7FFA34">
        <w:rPr>
          <w:b w:val="0"/>
          <w:bCs w:val="0"/>
          <w:i w:val="0"/>
          <w:iCs w:val="0"/>
        </w:rPr>
        <w:t xml:space="preserve">In </w:t>
      </w:r>
      <w:r w:rsidRPr="4B7FFA34" w:rsidR="4B7FFA34">
        <w:rPr>
          <w:b w:val="0"/>
          <w:bCs w:val="0"/>
          <w:i w:val="1"/>
          <w:iCs w:val="1"/>
        </w:rPr>
        <w:t xml:space="preserve">Metal: </w:t>
      </w:r>
      <w:r w:rsidRPr="4B7FFA34" w:rsidR="4B7FFA34">
        <w:rPr>
          <w:b w:val="0"/>
          <w:bCs w:val="0"/>
          <w:i w:val="1"/>
          <w:iCs w:val="1"/>
        </w:rPr>
        <w:t>Hellsinger</w:t>
      </w:r>
      <w:r w:rsidRPr="4B7FFA34" w:rsidR="4B7FFA34">
        <w:rPr>
          <w:b w:val="0"/>
          <w:bCs w:val="0"/>
          <w:i w:val="0"/>
          <w:iCs w:val="0"/>
        </w:rPr>
        <w:t>, you must shoot, dash, and perform finishers on time to the beat of an original metal soundtrack</w:t>
      </w:r>
      <w:r w:rsidRPr="4B7FFA34" w:rsidR="4B7FFA34">
        <w:rPr>
          <w:b w:val="0"/>
          <w:bCs w:val="0"/>
          <w:i w:val="1"/>
          <w:iCs w:val="1"/>
        </w:rPr>
        <w:t xml:space="preserve">. </w:t>
      </w:r>
      <w:r w:rsidRPr="4B7FFA34" w:rsidR="4B7FFA34">
        <w:rPr>
          <w:b w:val="0"/>
          <w:bCs w:val="0"/>
          <w:i w:val="0"/>
          <w:iCs w:val="0"/>
        </w:rPr>
        <w:t xml:space="preserve">Do so successfully and feel the thrill of the adaptive music intensify and your power ramp. Armed with six weighty weapons, each with its own ultimate, tear through Hell on a tale of revenge against the devil itself, with award winning voice actors Troy Baker and Jennifer Hale voicing main characters. </w:t>
      </w:r>
    </w:p>
    <w:p w:rsidR="12F4284C" w:rsidP="4B7FFA34" w:rsidRDefault="12F4284C" w14:paraId="1423FBD1" w14:textId="277C529A">
      <w:pPr>
        <w:pStyle w:val="Normal"/>
        <w:rPr>
          <w:b w:val="0"/>
          <w:bCs w:val="0"/>
          <w:i w:val="0"/>
          <w:iCs w:val="0"/>
        </w:rPr>
      </w:pPr>
      <w:r w:rsidRPr="4B7FFA34" w:rsidR="4B7FFA34">
        <w:rPr>
          <w:b w:val="0"/>
          <w:bCs w:val="0"/>
          <w:i w:val="0"/>
          <w:iCs w:val="0"/>
        </w:rPr>
        <w:t xml:space="preserve">With the campaign conquered, make sure to dive into Torment mode and ride the metal beat to the top of the competitive ladder. </w:t>
      </w:r>
      <w:r w:rsidRPr="4B7FFA34" w:rsidR="4B7FFA34">
        <w:rPr>
          <w:b w:val="0"/>
          <w:bCs w:val="0"/>
          <w:i w:val="1"/>
          <w:iCs w:val="1"/>
          <w:u w:val="none"/>
        </w:rPr>
        <w:t>Metal: Hellsinger</w:t>
      </w:r>
      <w:r w:rsidRPr="4B7FFA34" w:rsidR="4B7FFA34">
        <w:rPr>
          <w:b w:val="0"/>
          <w:bCs w:val="0"/>
          <w:i w:val="0"/>
          <w:iCs w:val="0"/>
          <w:u w:val="none"/>
        </w:rPr>
        <w:t xml:space="preserve"> takes the stage in 2022 on PC, PlayStation 5, and Xbox Series X|S.</w:t>
      </w:r>
    </w:p>
    <w:p w:rsidR="4B7FFA34" w:rsidP="4B7FFA34" w:rsidRDefault="4B7FFA34" w14:paraId="1F4F5E49" w14:textId="2DC7EFEC">
      <w:pPr>
        <w:pStyle w:val="Normal"/>
        <w:rPr>
          <w:b w:val="0"/>
          <w:bCs w:val="0"/>
          <w:i w:val="0"/>
          <w:iCs w:val="0"/>
          <w:u w:val="none"/>
        </w:rPr>
      </w:pPr>
    </w:p>
    <w:p w:rsidR="12F4284C" w:rsidP="4B7FFA34" w:rsidRDefault="12F4284C" w14:paraId="1429CDF7" w14:textId="4C3DC511">
      <w:pPr>
        <w:pStyle w:val="Normal"/>
        <w:rPr>
          <w:rFonts w:ascii="8" w:hAnsi="8" w:eastAsia="8" w:cs="8"/>
          <w:b w:val="1"/>
          <w:bCs w:val="1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</w:pPr>
      <w:r w:rsidRPr="4B7FFA34" w:rsidR="12F4284C">
        <w:rPr>
          <w:rFonts w:ascii="8" w:hAnsi="8" w:eastAsia="8" w:cs="8"/>
          <w:b w:val="1"/>
          <w:bCs w:val="1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ABOUT FUNCOM</w:t>
      </w:r>
    </w:p>
    <w:p w:rsidR="12F4284C" w:rsidP="4B7FFA34" w:rsidRDefault="12F4284C" w14:paraId="2B89B7BB" w14:textId="7752A48C">
      <w:pPr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</w:pP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Funcom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is a developer and publisher of online games for PC and consoles. 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Funcom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has </w:t>
      </w:r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provided</w:t>
      </w:r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outstanding entertainment since 1993 and continues to expand its track-record of more than twenty released games. Titles include ‘Conan </w:t>
      </w:r>
      <w:proofErr w:type="gram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Exiles‘</w:t>
      </w:r>
      <w:proofErr w:type="gram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, ‘Secret World Legends, ‘Age of Conan: 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Hyborian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Adventures</w:t>
      </w:r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’,</w:t>
      </w:r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‘The Longest Journey', 'Anarchy Online', 'The Park', and '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Dreamfall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: The Longest Journey'.</w:t>
      </w:r>
    </w:p>
    <w:p w:rsidR="12F4284C" w:rsidP="4B7FFA34" w:rsidRDefault="12F4284C" w14:paraId="29357E18" w14:textId="7B8CFD02">
      <w:pPr>
        <w:rPr>
          <w:rFonts w:ascii="8" w:hAnsi="8" w:eastAsia="8" w:cs="8"/>
          <w:b w:val="1"/>
          <w:bCs w:val="1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</w:pPr>
      <w:r w:rsidRPr="4B7FFA34" w:rsidR="12F4284C">
        <w:rPr>
          <w:rFonts w:ascii="8" w:hAnsi="8" w:eastAsia="8" w:cs="8"/>
          <w:b w:val="1"/>
          <w:bCs w:val="1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ABOUT THE OUTSIDERS</w:t>
      </w:r>
    </w:p>
    <w:p w:rsidR="12F4284C" w:rsidP="4B7FFA34" w:rsidRDefault="12F4284C" w14:paraId="4DD62BF2" w14:textId="2C5F5BCA">
      <w:pPr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</w:pPr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The Outsiders is a 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Funcom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studio based in Stockholm, Sweden, consisting of ~30 creative people and four dogs. The Outsiders creates original games </w:t>
      </w:r>
      <w:proofErr w:type="gram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at</w:t>
      </w:r>
      <w:proofErr w:type="gram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high quality – specializing in first person games with unique gameplay mechanics and AAA-visuals. The team consists of industry veterans from DICE, Avalanche, King, Rovio, 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Fatshark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, </w:t>
      </w:r>
      <w:proofErr w:type="spell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Starbreeze</w:t>
      </w:r>
      <w:proofErr w:type="spell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>games</w:t>
      </w:r>
      <w:proofErr w:type="gramEnd"/>
      <w:r w:rsidRPr="4B7FFA34" w:rsidR="12F4284C">
        <w:rPr>
          <w:rFonts w:ascii="8" w:hAnsi="8" w:eastAsia="8" w:cs="8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n-US"/>
        </w:rPr>
        <w:t xml:space="preserve"> and we love making them. We hope that you will enjoy playing our creations!”</w:t>
      </w:r>
    </w:p>
    <w:p w:rsidR="12F4284C" w:rsidP="12F4284C" w:rsidRDefault="12F4284C" w14:paraId="44743A1E" w14:textId="562F3AD4">
      <w:pPr>
        <w:pStyle w:val="Normal"/>
      </w:pPr>
    </w:p>
    <w:p w:rsidR="12F4284C" w:rsidP="12F4284C" w:rsidRDefault="12F4284C" w14:paraId="41D52076" w14:textId="10032C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/LNLZ7EoGjiJzV" id="NLHJYIaF"/>
    <int:WordHash hashCode="+7NzeRrBTdLEla" id="xb7t385l"/>
    <int:WordHash hashCode="dTru5SnhVk8qqO" id="qH0LB6PA"/>
    <int:WordHash hashCode="GPy8XER3m0RB0x" id="EZC67NbB"/>
  </int:Manifest>
  <int:Observations>
    <int:Content id="NLHJYIaF">
      <int:Rejection type="LegacyProofing"/>
    </int:Content>
    <int:Content id="xb7t385l">
      <int:Rejection type="LegacyProofing"/>
    </int:Content>
    <int:Content id="qH0LB6PA">
      <int:Rejection type="LegacyProofing"/>
    </int:Content>
    <int:Content id="EZC67NbB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2FC5D6"/>
    <w:rsid w:val="0030846F"/>
    <w:rsid w:val="00B4A6A1"/>
    <w:rsid w:val="02264ACF"/>
    <w:rsid w:val="02EF6E20"/>
    <w:rsid w:val="030DA3DB"/>
    <w:rsid w:val="03756A87"/>
    <w:rsid w:val="0430F406"/>
    <w:rsid w:val="0430F406"/>
    <w:rsid w:val="05E95060"/>
    <w:rsid w:val="085AC424"/>
    <w:rsid w:val="09607BE8"/>
    <w:rsid w:val="09CB8F41"/>
    <w:rsid w:val="09CB8F41"/>
    <w:rsid w:val="09D2D58C"/>
    <w:rsid w:val="0A423E77"/>
    <w:rsid w:val="0ABF46A1"/>
    <w:rsid w:val="0EB81D2E"/>
    <w:rsid w:val="0EB81D2E"/>
    <w:rsid w:val="0FD2FE86"/>
    <w:rsid w:val="0FF1FE60"/>
    <w:rsid w:val="0FF1FE60"/>
    <w:rsid w:val="1088A196"/>
    <w:rsid w:val="112E8825"/>
    <w:rsid w:val="11E91155"/>
    <w:rsid w:val="12F4284C"/>
    <w:rsid w:val="147F5144"/>
    <w:rsid w:val="1672C62C"/>
    <w:rsid w:val="1672C62C"/>
    <w:rsid w:val="179DC9A9"/>
    <w:rsid w:val="180E968D"/>
    <w:rsid w:val="1A357829"/>
    <w:rsid w:val="1C76A334"/>
    <w:rsid w:val="1D31B1E1"/>
    <w:rsid w:val="1D4DFC41"/>
    <w:rsid w:val="1D870EC6"/>
    <w:rsid w:val="1E145D0B"/>
    <w:rsid w:val="1F08E94C"/>
    <w:rsid w:val="1F08E94C"/>
    <w:rsid w:val="25FF0048"/>
    <w:rsid w:val="26064693"/>
    <w:rsid w:val="26064693"/>
    <w:rsid w:val="26181D12"/>
    <w:rsid w:val="278D7FC0"/>
    <w:rsid w:val="27A216F4"/>
    <w:rsid w:val="288E8809"/>
    <w:rsid w:val="2AD9B7B6"/>
    <w:rsid w:val="2AE44E52"/>
    <w:rsid w:val="2BC628CB"/>
    <w:rsid w:val="2BF954CE"/>
    <w:rsid w:val="2BF954CE"/>
    <w:rsid w:val="2C875E96"/>
    <w:rsid w:val="2D94EBF6"/>
    <w:rsid w:val="2D94EBF6"/>
    <w:rsid w:val="2E115878"/>
    <w:rsid w:val="2EB48813"/>
    <w:rsid w:val="2EFDC98D"/>
    <w:rsid w:val="2F30F590"/>
    <w:rsid w:val="3148F93A"/>
    <w:rsid w:val="31AF6DE8"/>
    <w:rsid w:val="32356A4F"/>
    <w:rsid w:val="3280842C"/>
    <w:rsid w:val="334B3E49"/>
    <w:rsid w:val="334B3E49"/>
    <w:rsid w:val="33A14F39"/>
    <w:rsid w:val="3710C8F8"/>
    <w:rsid w:val="3A3B563A"/>
    <w:rsid w:val="3B8FCA01"/>
    <w:rsid w:val="3D664677"/>
    <w:rsid w:val="403F6871"/>
    <w:rsid w:val="403F6871"/>
    <w:rsid w:val="409E82E1"/>
    <w:rsid w:val="409E82E1"/>
    <w:rsid w:val="40B70F96"/>
    <w:rsid w:val="40B70F96"/>
    <w:rsid w:val="41DB38D2"/>
    <w:rsid w:val="42537B9F"/>
    <w:rsid w:val="42537B9F"/>
    <w:rsid w:val="43E75E7A"/>
    <w:rsid w:val="44A941E8"/>
    <w:rsid w:val="44A941E8"/>
    <w:rsid w:val="461487F7"/>
    <w:rsid w:val="46BA5930"/>
    <w:rsid w:val="470DC465"/>
    <w:rsid w:val="470DC465"/>
    <w:rsid w:val="47F511DE"/>
    <w:rsid w:val="48BACF9D"/>
    <w:rsid w:val="48C2BD23"/>
    <w:rsid w:val="48C2BD23"/>
    <w:rsid w:val="4A7D7E4B"/>
    <w:rsid w:val="4B2CB2A0"/>
    <w:rsid w:val="4B2CB2A0"/>
    <w:rsid w:val="4B7FFA34"/>
    <w:rsid w:val="4D8457C7"/>
    <w:rsid w:val="4D8457C7"/>
    <w:rsid w:val="4F0B90F4"/>
    <w:rsid w:val="4F31FEA7"/>
    <w:rsid w:val="4F31FEA7"/>
    <w:rsid w:val="511A7FB1"/>
    <w:rsid w:val="52B65012"/>
    <w:rsid w:val="52B65012"/>
    <w:rsid w:val="538480C1"/>
    <w:rsid w:val="53DF0217"/>
    <w:rsid w:val="54001D8D"/>
    <w:rsid w:val="55FED297"/>
    <w:rsid w:val="5611B635"/>
    <w:rsid w:val="5723E82F"/>
    <w:rsid w:val="573D108C"/>
    <w:rsid w:val="592FC5D6"/>
    <w:rsid w:val="596A3A09"/>
    <w:rsid w:val="5B171270"/>
    <w:rsid w:val="5BC018C8"/>
    <w:rsid w:val="5D0D2D4C"/>
    <w:rsid w:val="5E6DC449"/>
    <w:rsid w:val="5FE97CDC"/>
    <w:rsid w:val="61854D3D"/>
    <w:rsid w:val="61854D3D"/>
    <w:rsid w:val="621624F9"/>
    <w:rsid w:val="625F5AF3"/>
    <w:rsid w:val="625F5AF3"/>
    <w:rsid w:val="628CB284"/>
    <w:rsid w:val="63211D9E"/>
    <w:rsid w:val="6374616F"/>
    <w:rsid w:val="638D0DFF"/>
    <w:rsid w:val="638D0DFF"/>
    <w:rsid w:val="64994961"/>
    <w:rsid w:val="64BCEDFF"/>
    <w:rsid w:val="64E8E8D4"/>
    <w:rsid w:val="64E8E8D4"/>
    <w:rsid w:val="655C0730"/>
    <w:rsid w:val="666B90D8"/>
    <w:rsid w:val="673A0BF9"/>
    <w:rsid w:val="673A0BF9"/>
    <w:rsid w:val="68C405DB"/>
    <w:rsid w:val="6943A2E6"/>
    <w:rsid w:val="69C99F4D"/>
    <w:rsid w:val="6B656FAE"/>
    <w:rsid w:val="6D86318F"/>
    <w:rsid w:val="6DE3F5D1"/>
    <w:rsid w:val="6F7F93D0"/>
    <w:rsid w:val="6F7F93D0"/>
    <w:rsid w:val="70DB41F3"/>
    <w:rsid w:val="7153C229"/>
    <w:rsid w:val="7153C229"/>
    <w:rsid w:val="715A1085"/>
    <w:rsid w:val="72771254"/>
    <w:rsid w:val="72EF928A"/>
    <w:rsid w:val="734582B7"/>
    <w:rsid w:val="75051211"/>
    <w:rsid w:val="76EC8C64"/>
    <w:rsid w:val="775170AE"/>
    <w:rsid w:val="7A714F04"/>
    <w:rsid w:val="7A714F04"/>
    <w:rsid w:val="7BBFFD87"/>
    <w:rsid w:val="7D520C2D"/>
    <w:rsid w:val="7E24AEA5"/>
    <w:rsid w:val="7E88355E"/>
    <w:rsid w:val="7E88355E"/>
    <w:rsid w:val="7E94B40D"/>
    <w:rsid w:val="7E94B40D"/>
    <w:rsid w:val="7FA7D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C5D6"/>
  <w15:chartTrackingRefBased/>
  <w15:docId w15:val="{305847F8-A76D-420C-9CCC-2B6FB51F0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ropbox.com/sh/l27p5kbht9h74xv/AAAPFxv9dXJyJxNQVjacvvofa?dl=0" TargetMode="External" Id="R5c4f9c73ba114835" /><Relationship Type="http://schemas.openxmlformats.org/officeDocument/2006/relationships/hyperlink" Target="https://youtu.be/vig4_lsrpto" TargetMode="External" Id="R24f3672b7b74469b" /><Relationship Type="http://schemas.microsoft.com/office/2019/09/relationships/intelligence" Target="intelligence.xml" Id="R8d1da7122de24e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72A12-F270-4CE2-8489-C6CED43A41C1}"/>
</file>

<file path=customXml/itemProps2.xml><?xml version="1.0" encoding="utf-8"?>
<ds:datastoreItem xmlns:ds="http://schemas.openxmlformats.org/officeDocument/2006/customXml" ds:itemID="{78544D4F-4E7B-4A1F-BB41-BB08C7D3F119}"/>
</file>

<file path=customXml/itemProps3.xml><?xml version="1.0" encoding="utf-8"?>
<ds:datastoreItem xmlns:ds="http://schemas.openxmlformats.org/officeDocument/2006/customXml" ds:itemID="{A0A68228-8855-44B2-9431-C44CC73C9D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Elany Lemmond</cp:lastModifiedBy>
  <dcterms:created xsi:type="dcterms:W3CDTF">2022-05-11T12:35:31Z</dcterms:created>
  <dcterms:modified xsi:type="dcterms:W3CDTF">2022-05-16T17:29:12Z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