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E575" w14:textId="707CA2BD" w:rsidR="205F3281" w:rsidRDefault="205F3281" w:rsidP="2D7CD116">
      <w:pPr>
        <w:spacing w:after="0"/>
      </w:pPr>
      <w:proofErr w:type="spellStart"/>
      <w:r w:rsidRPr="2D7CD116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>Eleon</w:t>
      </w:r>
      <w:proofErr w:type="spellEnd"/>
      <w:r w:rsidRPr="2D7CD116">
        <w:rPr>
          <w:rFonts w:ascii="Calibri" w:eastAsia="Calibri" w:hAnsi="Calibri" w:cs="Calibri"/>
          <w:b/>
          <w:bCs/>
          <w:color w:val="000000" w:themeColor="text1"/>
          <w:sz w:val="48"/>
          <w:szCs w:val="48"/>
        </w:rPr>
        <w:t xml:space="preserve"> and Funcom Partner to Expand Empyrion’s Sandbox Survival Universe</w:t>
      </w:r>
    </w:p>
    <w:p w14:paraId="2D203405" w14:textId="7B180174" w:rsidR="17DC4AEB" w:rsidRDefault="17DC4AEB" w:rsidP="44BCB253">
      <w:pPr>
        <w:spacing w:after="0"/>
      </w:pPr>
      <w:r w:rsidRPr="2D7CD116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3B35F7CC" w14:textId="20470221" w:rsidR="4DD9ECB0" w:rsidRDefault="4DD9ECB0" w:rsidP="2D7CD116">
      <w:pPr>
        <w:spacing w:after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4A8737">
        <w:rPr>
          <w:rFonts w:ascii="Calibri" w:eastAsia="Calibri" w:hAnsi="Calibri" w:cs="Calibri"/>
          <w:color w:val="000000" w:themeColor="text1"/>
          <w:sz w:val="28"/>
          <w:szCs w:val="28"/>
        </w:rPr>
        <w:t>The partnership will deliver fans new installments in the popular survival sandbox universe, starting with Dark Faction, the first ever expansion to the original Empyrion – Galactic Survival.</w:t>
      </w:r>
    </w:p>
    <w:p w14:paraId="195D659A" w14:textId="04F05972" w:rsidR="17DC4AEB" w:rsidRDefault="17DC4AEB" w:rsidP="44BCB253">
      <w:pPr>
        <w:spacing w:after="0"/>
      </w:pPr>
      <w:r w:rsidRPr="44BCB253">
        <w:rPr>
          <w:rFonts w:ascii="Segoe UI" w:eastAsia="Segoe UI" w:hAnsi="Segoe UI" w:cs="Segoe UI"/>
          <w:sz w:val="18"/>
          <w:szCs w:val="18"/>
        </w:rPr>
        <w:t xml:space="preserve"> </w:t>
      </w:r>
    </w:p>
    <w:p w14:paraId="4FBC2592" w14:textId="757D3B5F" w:rsidR="17DC4AEB" w:rsidRDefault="17DC4AEB" w:rsidP="3A4A8737">
      <w:pPr>
        <w:spacing w:after="0"/>
        <w:rPr>
          <w:rFonts w:eastAsiaTheme="minorEastAsia"/>
        </w:rPr>
      </w:pPr>
      <w:r w:rsidRPr="3A4A8737">
        <w:rPr>
          <w:rFonts w:eastAsiaTheme="minorEastAsia"/>
          <w:b/>
          <w:bCs/>
          <w:color w:val="000000" w:themeColor="text1"/>
        </w:rPr>
        <w:t xml:space="preserve">Oslo, Norway – January 9, 2023 </w:t>
      </w:r>
      <w:r w:rsidRPr="3A4A8737">
        <w:rPr>
          <w:rFonts w:eastAsiaTheme="minorEastAsia"/>
          <w:color w:val="000000" w:themeColor="text1"/>
        </w:rPr>
        <w:t xml:space="preserve">– </w:t>
      </w:r>
      <w:r w:rsidR="3E568A4B" w:rsidRPr="3A4A8737">
        <w:rPr>
          <w:rFonts w:eastAsiaTheme="minorEastAsia"/>
        </w:rPr>
        <w:t xml:space="preserve">Funcom and </w:t>
      </w:r>
      <w:proofErr w:type="spellStart"/>
      <w:r w:rsidR="3E568A4B" w:rsidRPr="3A4A8737">
        <w:rPr>
          <w:rFonts w:eastAsiaTheme="minorEastAsia"/>
        </w:rPr>
        <w:t>Eleon</w:t>
      </w:r>
      <w:proofErr w:type="spellEnd"/>
      <w:r w:rsidR="3E568A4B" w:rsidRPr="3A4A8737">
        <w:rPr>
          <w:rFonts w:eastAsiaTheme="minorEastAsia"/>
        </w:rPr>
        <w:t xml:space="preserve"> Game Studios announced today a new partnership that will give the </w:t>
      </w:r>
      <w:r w:rsidR="3E568A4B" w:rsidRPr="3A4A8737">
        <w:rPr>
          <w:rFonts w:eastAsiaTheme="minorEastAsia"/>
          <w:i/>
          <w:iCs/>
        </w:rPr>
        <w:t xml:space="preserve">Empyrion </w:t>
      </w:r>
      <w:r w:rsidR="3E568A4B" w:rsidRPr="3A4A8737">
        <w:rPr>
          <w:rFonts w:eastAsiaTheme="minorEastAsia"/>
        </w:rPr>
        <w:t>developer</w:t>
      </w:r>
      <w:r w:rsidR="24F8F9C3" w:rsidRPr="3A4A8737">
        <w:rPr>
          <w:rFonts w:eastAsiaTheme="minorEastAsia"/>
        </w:rPr>
        <w:t>s</w:t>
      </w:r>
      <w:r w:rsidR="3E568A4B" w:rsidRPr="3A4A8737">
        <w:rPr>
          <w:rFonts w:eastAsiaTheme="minorEastAsia"/>
        </w:rPr>
        <w:t xml:space="preserve"> freedom to focus entirely on development of future </w:t>
      </w:r>
      <w:r w:rsidR="3E568A4B" w:rsidRPr="3A4A8737">
        <w:rPr>
          <w:rFonts w:eastAsiaTheme="minorEastAsia"/>
          <w:i/>
          <w:iCs/>
        </w:rPr>
        <w:t xml:space="preserve">Empyrion </w:t>
      </w:r>
      <w:r w:rsidR="3E568A4B" w:rsidRPr="3A4A8737">
        <w:rPr>
          <w:rFonts w:eastAsiaTheme="minorEastAsia"/>
        </w:rPr>
        <w:t xml:space="preserve">projects, while Funcom contributes with funding and publishing services. Besides a new unannounced </w:t>
      </w:r>
      <w:r w:rsidR="3E568A4B" w:rsidRPr="3A4A8737">
        <w:rPr>
          <w:rFonts w:eastAsiaTheme="minorEastAsia"/>
          <w:i/>
          <w:iCs/>
        </w:rPr>
        <w:t xml:space="preserve">Empyrion </w:t>
      </w:r>
      <w:r w:rsidR="3E568A4B" w:rsidRPr="3A4A8737">
        <w:rPr>
          <w:rFonts w:eastAsiaTheme="minorEastAsia"/>
        </w:rPr>
        <w:t xml:space="preserve">title, the two companies are also bringing </w:t>
      </w:r>
      <w:r w:rsidR="3E568A4B" w:rsidRPr="3A4A8737">
        <w:rPr>
          <w:rFonts w:eastAsiaTheme="minorEastAsia"/>
          <w:i/>
          <w:iCs/>
        </w:rPr>
        <w:t>Dark Faction</w:t>
      </w:r>
      <w:r w:rsidR="3E568A4B" w:rsidRPr="3A4A8737">
        <w:rPr>
          <w:rFonts w:eastAsiaTheme="minorEastAsia"/>
        </w:rPr>
        <w:t xml:space="preserve">, the first ever expansion to the original game, to </w:t>
      </w:r>
      <w:r w:rsidR="2D8AED8E" w:rsidRPr="3A4A8737">
        <w:rPr>
          <w:rFonts w:eastAsiaTheme="minorEastAsia"/>
        </w:rPr>
        <w:t xml:space="preserve">Steam </w:t>
      </w:r>
      <w:r w:rsidR="3E568A4B" w:rsidRPr="3A4A8737">
        <w:rPr>
          <w:rFonts w:eastAsiaTheme="minorEastAsia"/>
        </w:rPr>
        <w:t xml:space="preserve">and Epic Games Store on February </w:t>
      </w:r>
      <w:r w:rsidR="31BE6218" w:rsidRPr="3A4A8737">
        <w:rPr>
          <w:rFonts w:eastAsiaTheme="minorEastAsia"/>
        </w:rPr>
        <w:t>6</w:t>
      </w:r>
      <w:r w:rsidR="3E568A4B" w:rsidRPr="3A4A8737">
        <w:rPr>
          <w:rFonts w:eastAsiaTheme="minorEastAsia"/>
        </w:rPr>
        <w:t>, 2024.</w:t>
      </w:r>
    </w:p>
    <w:p w14:paraId="2DAA0C2F" w14:textId="59ACED50" w:rsidR="2D7CD116" w:rsidRDefault="2D7CD116" w:rsidP="2D7CD116">
      <w:pPr>
        <w:spacing w:after="0"/>
        <w:rPr>
          <w:rFonts w:eastAsiaTheme="minorEastAsia"/>
        </w:rPr>
      </w:pPr>
    </w:p>
    <w:p w14:paraId="456C9655" w14:textId="2158A18C" w:rsidR="570BE9BB" w:rsidRDefault="570BE9BB" w:rsidP="2D7CD116">
      <w:pPr>
        <w:spacing w:after="0"/>
      </w:pPr>
      <w:r w:rsidRPr="2D7CD116">
        <w:rPr>
          <w:rFonts w:ascii="Calibri" w:eastAsia="Calibri" w:hAnsi="Calibri" w:cs="Calibri"/>
          <w:color w:val="000000" w:themeColor="text1"/>
        </w:rPr>
        <w:t>[</w:t>
      </w:r>
      <w:hyperlink r:id="rId7" w:history="1">
        <w:r w:rsidR="00DE0DF3" w:rsidRPr="00D56901">
          <w:rPr>
            <w:rStyle w:val="Hyperlink"/>
            <w:rFonts w:ascii="Calibri" w:eastAsia="Calibri" w:hAnsi="Calibri" w:cs="Calibri"/>
          </w:rPr>
          <w:t>YT TEASER LINK</w:t>
        </w:r>
      </w:hyperlink>
      <w:r w:rsidRPr="2D7CD116">
        <w:rPr>
          <w:rFonts w:ascii="Calibri" w:eastAsia="Calibri" w:hAnsi="Calibri" w:cs="Calibri"/>
          <w:color w:val="000000" w:themeColor="text1"/>
        </w:rPr>
        <w:t>]</w:t>
      </w:r>
    </w:p>
    <w:p w14:paraId="064BE944" w14:textId="4D4D4CAA" w:rsidR="2D7CD116" w:rsidRDefault="2D7CD116" w:rsidP="2D7CD116">
      <w:pPr>
        <w:spacing w:after="0"/>
        <w:rPr>
          <w:rFonts w:eastAsiaTheme="minorEastAsia"/>
        </w:rPr>
      </w:pPr>
    </w:p>
    <w:p w14:paraId="48E90E4F" w14:textId="24705FF8" w:rsidR="22EBEDDE" w:rsidRDefault="22EBEDDE" w:rsidP="1E304E38">
      <w:pPr>
        <w:spacing w:after="0"/>
        <w:rPr>
          <w:rFonts w:eastAsiaTheme="minorEastAsia"/>
        </w:rPr>
      </w:pPr>
      <w:r w:rsidRPr="1E304E38">
        <w:rPr>
          <w:rFonts w:eastAsiaTheme="minorEastAsia"/>
        </w:rPr>
        <w:t xml:space="preserve">The small </w:t>
      </w:r>
      <w:r w:rsidR="50954E46" w:rsidRPr="1E304E38">
        <w:rPr>
          <w:rFonts w:eastAsiaTheme="minorEastAsia"/>
        </w:rPr>
        <w:t xml:space="preserve">international </w:t>
      </w:r>
      <w:r w:rsidRPr="1E304E38">
        <w:rPr>
          <w:rFonts w:eastAsiaTheme="minorEastAsia"/>
        </w:rPr>
        <w:t xml:space="preserve">development team </w:t>
      </w:r>
      <w:r w:rsidR="5533FDEE" w:rsidRPr="1E304E38">
        <w:rPr>
          <w:rFonts w:eastAsiaTheme="minorEastAsia"/>
        </w:rPr>
        <w:t xml:space="preserve">is </w:t>
      </w:r>
      <w:r w:rsidRPr="1E304E38">
        <w:rPr>
          <w:rFonts w:eastAsiaTheme="minorEastAsia"/>
        </w:rPr>
        <w:t>based in Lausanne, Switzerland</w:t>
      </w:r>
      <w:r w:rsidR="39F204D1" w:rsidRPr="1E304E38">
        <w:rPr>
          <w:rFonts w:eastAsiaTheme="minorEastAsia"/>
        </w:rPr>
        <w:t xml:space="preserve"> and </w:t>
      </w:r>
      <w:r w:rsidRPr="1E304E38">
        <w:rPr>
          <w:rFonts w:eastAsiaTheme="minorEastAsia"/>
        </w:rPr>
        <w:t xml:space="preserve">have worked on </w:t>
      </w:r>
      <w:r w:rsidR="389E98E9" w:rsidRPr="1E304E38">
        <w:rPr>
          <w:rFonts w:eastAsiaTheme="minorEastAsia"/>
          <w:i/>
          <w:iCs/>
        </w:rPr>
        <w:t>Empyrion – Galactic Survival</w:t>
      </w:r>
      <w:r w:rsidR="023E6077" w:rsidRPr="1E304E38">
        <w:rPr>
          <w:rFonts w:eastAsiaTheme="minorEastAsia"/>
          <w:i/>
          <w:iCs/>
        </w:rPr>
        <w:t xml:space="preserve">, </w:t>
      </w:r>
      <w:r w:rsidR="023E6077" w:rsidRPr="1E304E38">
        <w:rPr>
          <w:rFonts w:eastAsiaTheme="minorEastAsia"/>
        </w:rPr>
        <w:t>the galaxy-spanning survival sandbox game</w:t>
      </w:r>
      <w:r w:rsidR="661450C3" w:rsidRPr="1E304E38">
        <w:rPr>
          <w:rFonts w:eastAsiaTheme="minorEastAsia"/>
        </w:rPr>
        <w:t>,</w:t>
      </w:r>
      <w:r w:rsidR="023E6077" w:rsidRPr="1E304E38">
        <w:rPr>
          <w:rFonts w:eastAsiaTheme="minorEastAsia"/>
          <w:i/>
          <w:iCs/>
        </w:rPr>
        <w:t xml:space="preserve"> </w:t>
      </w:r>
      <w:r w:rsidR="4C46B3FC" w:rsidRPr="1E304E38">
        <w:rPr>
          <w:rFonts w:eastAsiaTheme="minorEastAsia"/>
        </w:rPr>
        <w:t xml:space="preserve">since </w:t>
      </w:r>
      <w:r w:rsidR="47128E4E" w:rsidRPr="1E304E38">
        <w:rPr>
          <w:rFonts w:eastAsiaTheme="minorEastAsia"/>
        </w:rPr>
        <w:t>2015</w:t>
      </w:r>
      <w:r w:rsidR="0F4A3889" w:rsidRPr="1E304E38">
        <w:rPr>
          <w:rFonts w:eastAsiaTheme="minorEastAsia"/>
        </w:rPr>
        <w:t xml:space="preserve">, </w:t>
      </w:r>
      <w:r w:rsidR="04E65CFA" w:rsidRPr="1E304E38">
        <w:rPr>
          <w:rFonts w:eastAsiaTheme="minorEastAsia"/>
        </w:rPr>
        <w:t xml:space="preserve">continuously </w:t>
      </w:r>
      <w:r w:rsidR="0F4A3889" w:rsidRPr="1E304E38">
        <w:rPr>
          <w:rFonts w:eastAsiaTheme="minorEastAsia"/>
        </w:rPr>
        <w:t>improving and expanding the experience</w:t>
      </w:r>
      <w:r w:rsidR="47128E4E" w:rsidRPr="1E304E38">
        <w:rPr>
          <w:rFonts w:eastAsiaTheme="minorEastAsia"/>
        </w:rPr>
        <w:t xml:space="preserve">. Since then, </w:t>
      </w:r>
      <w:r w:rsidR="36D4555C" w:rsidRPr="1E304E38">
        <w:rPr>
          <w:rFonts w:eastAsiaTheme="minorEastAsia"/>
        </w:rPr>
        <w:t xml:space="preserve">well </w:t>
      </w:r>
      <w:r w:rsidR="47128E4E" w:rsidRPr="1E304E38">
        <w:rPr>
          <w:rFonts w:eastAsiaTheme="minorEastAsia"/>
        </w:rPr>
        <w:t>over a million players have</w:t>
      </w:r>
      <w:r w:rsidR="0AD84E90" w:rsidRPr="1E304E38">
        <w:rPr>
          <w:rFonts w:eastAsiaTheme="minorEastAsia"/>
        </w:rPr>
        <w:t xml:space="preserve"> survived on a multitude of </w:t>
      </w:r>
      <w:r w:rsidR="1D87DF9A" w:rsidRPr="1E304E38">
        <w:rPr>
          <w:rFonts w:eastAsiaTheme="minorEastAsia"/>
        </w:rPr>
        <w:t xml:space="preserve">varied </w:t>
      </w:r>
      <w:r w:rsidR="0AD84E90" w:rsidRPr="1E304E38">
        <w:rPr>
          <w:rFonts w:eastAsiaTheme="minorEastAsia"/>
        </w:rPr>
        <w:t>planets and</w:t>
      </w:r>
      <w:r w:rsidR="47128E4E" w:rsidRPr="1E304E38">
        <w:rPr>
          <w:rFonts w:eastAsiaTheme="minorEastAsia"/>
        </w:rPr>
        <w:t xml:space="preserve"> built their own </w:t>
      </w:r>
      <w:r w:rsidR="68BA46DF" w:rsidRPr="1E304E38">
        <w:rPr>
          <w:rFonts w:eastAsiaTheme="minorEastAsia"/>
        </w:rPr>
        <w:t xml:space="preserve">entirely custom </w:t>
      </w:r>
      <w:r w:rsidR="47128E4E" w:rsidRPr="1E304E38">
        <w:rPr>
          <w:rFonts w:eastAsiaTheme="minorEastAsia"/>
        </w:rPr>
        <w:t xml:space="preserve">spaceships </w:t>
      </w:r>
      <w:r w:rsidR="1CCDB349" w:rsidRPr="1E304E38">
        <w:rPr>
          <w:rFonts w:eastAsiaTheme="minorEastAsia"/>
        </w:rPr>
        <w:t xml:space="preserve">to </w:t>
      </w:r>
      <w:r w:rsidR="47128E4E" w:rsidRPr="1E304E38">
        <w:rPr>
          <w:rFonts w:eastAsiaTheme="minorEastAsia"/>
        </w:rPr>
        <w:t>explore the mysteries of the galaxy.</w:t>
      </w:r>
      <w:r w:rsidR="6B707C7C" w:rsidRPr="1E304E38">
        <w:rPr>
          <w:rFonts w:eastAsiaTheme="minorEastAsia"/>
        </w:rPr>
        <w:t xml:space="preserve"> Now, with Funcom taking the reins on publishing, the team </w:t>
      </w:r>
      <w:r w:rsidR="7D94D2A8" w:rsidRPr="1E304E38">
        <w:rPr>
          <w:rFonts w:eastAsiaTheme="minorEastAsia"/>
        </w:rPr>
        <w:t xml:space="preserve">has been </w:t>
      </w:r>
      <w:r w:rsidR="6B707C7C" w:rsidRPr="1E304E38">
        <w:rPr>
          <w:rFonts w:eastAsiaTheme="minorEastAsia"/>
        </w:rPr>
        <w:t xml:space="preserve">free to </w:t>
      </w:r>
      <w:r w:rsidR="3EF8B240" w:rsidRPr="1E304E38">
        <w:rPr>
          <w:rFonts w:eastAsiaTheme="minorEastAsia"/>
        </w:rPr>
        <w:t xml:space="preserve">pursue </w:t>
      </w:r>
      <w:r w:rsidR="39E786A6" w:rsidRPr="1E304E38">
        <w:rPr>
          <w:rFonts w:eastAsiaTheme="minorEastAsia"/>
        </w:rPr>
        <w:t xml:space="preserve">even more </w:t>
      </w:r>
      <w:r w:rsidR="3EF8B240" w:rsidRPr="1E304E38">
        <w:rPr>
          <w:rFonts w:eastAsiaTheme="minorEastAsia"/>
        </w:rPr>
        <w:t>ambitious addition</w:t>
      </w:r>
      <w:r w:rsidR="27BC27BE" w:rsidRPr="1E304E38">
        <w:rPr>
          <w:rFonts w:eastAsiaTheme="minorEastAsia"/>
        </w:rPr>
        <w:t>s</w:t>
      </w:r>
      <w:r w:rsidR="3EF8B240" w:rsidRPr="1E304E38">
        <w:rPr>
          <w:rFonts w:eastAsiaTheme="minorEastAsia"/>
        </w:rPr>
        <w:t>.</w:t>
      </w:r>
    </w:p>
    <w:p w14:paraId="2D1817BA" w14:textId="1CEBFF31" w:rsidR="2D7CD116" w:rsidRDefault="2D7CD116" w:rsidP="2D7CD116">
      <w:pPr>
        <w:spacing w:after="0"/>
        <w:rPr>
          <w:rFonts w:eastAsiaTheme="minorEastAsia"/>
        </w:rPr>
      </w:pPr>
    </w:p>
    <w:p w14:paraId="6A6A9256" w14:textId="338E47CA" w:rsidR="17A57B58" w:rsidRDefault="17A57B58" w:rsidP="2D7CD116">
      <w:pPr>
        <w:spacing w:after="0"/>
        <w:rPr>
          <w:rFonts w:ascii="Calibri" w:eastAsia="Calibri" w:hAnsi="Calibri" w:cs="Calibri"/>
          <w:color w:val="000000" w:themeColor="text1"/>
        </w:rPr>
      </w:pPr>
      <w:r w:rsidRPr="2D7CD116">
        <w:rPr>
          <w:rFonts w:ascii="Calibri" w:eastAsia="Calibri" w:hAnsi="Calibri" w:cs="Calibri"/>
          <w:color w:val="000000" w:themeColor="text1"/>
        </w:rPr>
        <w:t xml:space="preserve">In </w:t>
      </w:r>
      <w:r w:rsidRPr="2D7CD116">
        <w:rPr>
          <w:rFonts w:ascii="Calibri" w:eastAsia="Calibri" w:hAnsi="Calibri" w:cs="Calibri"/>
          <w:i/>
          <w:iCs/>
          <w:color w:val="000000" w:themeColor="text1"/>
        </w:rPr>
        <w:t xml:space="preserve">Empyrion’s </w:t>
      </w:r>
      <w:r w:rsidRPr="2D7CD116">
        <w:rPr>
          <w:rFonts w:ascii="Calibri" w:eastAsia="Calibri" w:hAnsi="Calibri" w:cs="Calibri"/>
          <w:color w:val="000000" w:themeColor="text1"/>
        </w:rPr>
        <w:t xml:space="preserve">first ever </w:t>
      </w:r>
      <w:r w:rsidR="5AD39408" w:rsidRPr="2D7CD116">
        <w:rPr>
          <w:rFonts w:ascii="Calibri" w:eastAsia="Calibri" w:hAnsi="Calibri" w:cs="Calibri"/>
          <w:color w:val="000000" w:themeColor="text1"/>
        </w:rPr>
        <w:t>Expansion</w:t>
      </w:r>
      <w:r w:rsidRPr="2D7CD116">
        <w:rPr>
          <w:rFonts w:ascii="Calibri" w:eastAsia="Calibri" w:hAnsi="Calibri" w:cs="Calibri"/>
          <w:color w:val="000000" w:themeColor="text1"/>
        </w:rPr>
        <w:t xml:space="preserve">, discover a terrifying threat to the entire galaxy: an almost indestructible organism driven to spread and take over any life it touches. </w:t>
      </w:r>
      <w:r w:rsidR="33E6DA99" w:rsidRPr="2D7CD116">
        <w:rPr>
          <w:rFonts w:ascii="Calibri" w:eastAsia="Calibri" w:hAnsi="Calibri" w:cs="Calibri"/>
          <w:color w:val="000000" w:themeColor="text1"/>
        </w:rPr>
        <w:t xml:space="preserve">The brand-new scenario explores a darker side of the </w:t>
      </w:r>
      <w:r w:rsidR="33E6DA99" w:rsidRPr="2D7CD116">
        <w:rPr>
          <w:rFonts w:ascii="Calibri" w:eastAsia="Calibri" w:hAnsi="Calibri" w:cs="Calibri"/>
          <w:i/>
          <w:iCs/>
          <w:color w:val="000000" w:themeColor="text1"/>
        </w:rPr>
        <w:t>Empyrion</w:t>
      </w:r>
      <w:r w:rsidR="33E6DA99" w:rsidRPr="2D7CD116">
        <w:rPr>
          <w:rFonts w:ascii="Calibri" w:eastAsia="Calibri" w:hAnsi="Calibri" w:cs="Calibri"/>
          <w:color w:val="000000" w:themeColor="text1"/>
        </w:rPr>
        <w:t xml:space="preserve"> galaxy, plunging </w:t>
      </w:r>
      <w:r w:rsidR="06F0528C" w:rsidRPr="2D7CD116">
        <w:rPr>
          <w:rFonts w:ascii="Calibri" w:eastAsia="Calibri" w:hAnsi="Calibri" w:cs="Calibri"/>
          <w:color w:val="000000" w:themeColor="text1"/>
        </w:rPr>
        <w:t xml:space="preserve">you </w:t>
      </w:r>
      <w:r w:rsidR="33E6DA99" w:rsidRPr="2D7CD116">
        <w:rPr>
          <w:rFonts w:ascii="Calibri" w:eastAsia="Calibri" w:hAnsi="Calibri" w:cs="Calibri"/>
          <w:color w:val="000000" w:themeColor="text1"/>
        </w:rPr>
        <w:t>into an intense survival story from the get-go, while also providing an improved onboarding experience.</w:t>
      </w:r>
    </w:p>
    <w:p w14:paraId="574071AF" w14:textId="3C92912D" w:rsidR="2D7CD116" w:rsidRDefault="2D7CD116" w:rsidP="2D7CD116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53282BCA" w14:textId="1E962825" w:rsidR="33E6DA99" w:rsidRDefault="33E6DA99" w:rsidP="2D7CD116">
      <w:pPr>
        <w:spacing w:after="0"/>
        <w:rPr>
          <w:rFonts w:ascii="Calibri" w:eastAsia="Calibri" w:hAnsi="Calibri" w:cs="Calibri"/>
          <w:color w:val="000000" w:themeColor="text1"/>
        </w:rPr>
      </w:pPr>
      <w:r w:rsidRPr="2D7CD116">
        <w:rPr>
          <w:rFonts w:ascii="Calibri" w:eastAsia="Calibri" w:hAnsi="Calibri" w:cs="Calibri"/>
          <w:i/>
          <w:iCs/>
          <w:color w:val="000000" w:themeColor="text1"/>
        </w:rPr>
        <w:t xml:space="preserve">Dark Faction </w:t>
      </w:r>
      <w:r w:rsidR="17A57B58" w:rsidRPr="2D7CD116">
        <w:rPr>
          <w:rFonts w:ascii="Calibri" w:eastAsia="Calibri" w:hAnsi="Calibri" w:cs="Calibri"/>
          <w:color w:val="000000" w:themeColor="text1"/>
        </w:rPr>
        <w:t xml:space="preserve">is perfect for both newcomers and veterans of </w:t>
      </w:r>
      <w:r w:rsidR="17A57B58" w:rsidRPr="2D7CD116">
        <w:rPr>
          <w:rFonts w:ascii="Calibri" w:eastAsia="Calibri" w:hAnsi="Calibri" w:cs="Calibri"/>
          <w:i/>
          <w:iCs/>
          <w:color w:val="000000" w:themeColor="text1"/>
        </w:rPr>
        <w:t>Empyrion</w:t>
      </w:r>
      <w:r w:rsidR="7D5E196D" w:rsidRPr="2D7CD116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7D5E196D" w:rsidRPr="2D7CD116">
        <w:rPr>
          <w:rFonts w:ascii="Calibri" w:eastAsia="Calibri" w:hAnsi="Calibri" w:cs="Calibri"/>
          <w:color w:val="000000" w:themeColor="text1"/>
        </w:rPr>
        <w:t>alike</w:t>
      </w:r>
      <w:r w:rsidR="17A57B58" w:rsidRPr="2D7CD116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="17A57B58" w:rsidRPr="2D7CD116">
        <w:rPr>
          <w:rFonts w:ascii="Calibri" w:eastAsia="Calibri" w:hAnsi="Calibri" w:cs="Calibri"/>
          <w:color w:val="000000" w:themeColor="text1"/>
        </w:rPr>
        <w:t>offering new mechanics, including improved melee combat, new materials to build with, and mysteries to discover</w:t>
      </w:r>
      <w:r w:rsidR="29459F62" w:rsidRPr="2D7CD116">
        <w:rPr>
          <w:rFonts w:ascii="Calibri" w:eastAsia="Calibri" w:hAnsi="Calibri" w:cs="Calibri"/>
          <w:color w:val="000000" w:themeColor="text1"/>
        </w:rPr>
        <w:t>.</w:t>
      </w:r>
    </w:p>
    <w:p w14:paraId="441F27D2" w14:textId="15B00675" w:rsidR="2D7CD116" w:rsidRDefault="2D7CD116" w:rsidP="2D7CD116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16878646" w14:textId="36114CD7" w:rsidR="09446A23" w:rsidRDefault="09446A23" w:rsidP="1E304E38">
      <w:pPr>
        <w:spacing w:after="0"/>
        <w:rPr>
          <w:rFonts w:eastAsiaTheme="minorEastAsia"/>
        </w:rPr>
      </w:pPr>
      <w:r w:rsidRPr="1E304E38">
        <w:rPr>
          <w:rFonts w:eastAsiaTheme="minorEastAsia"/>
        </w:rPr>
        <w:t xml:space="preserve">"Working with the team at </w:t>
      </w:r>
      <w:proofErr w:type="spellStart"/>
      <w:r w:rsidRPr="1E304E38">
        <w:rPr>
          <w:rFonts w:eastAsiaTheme="minorEastAsia"/>
        </w:rPr>
        <w:t>Eleon</w:t>
      </w:r>
      <w:proofErr w:type="spellEnd"/>
      <w:r w:rsidRPr="1E304E38">
        <w:rPr>
          <w:rFonts w:eastAsiaTheme="minorEastAsia"/>
        </w:rPr>
        <w:t xml:space="preserve"> Game Studios is a real privilege," said Erling Ellingsen, Chief Marketing Officer at Funcom. "As a developer and publisher of open world survival game ourselves, </w:t>
      </w:r>
      <w:r w:rsidRPr="1E304E38">
        <w:rPr>
          <w:rFonts w:eastAsiaTheme="minorEastAsia"/>
          <w:i/>
          <w:iCs/>
        </w:rPr>
        <w:t xml:space="preserve">Empyrion </w:t>
      </w:r>
      <w:r w:rsidRPr="1E304E38">
        <w:rPr>
          <w:rFonts w:eastAsiaTheme="minorEastAsia"/>
        </w:rPr>
        <w:t xml:space="preserve">has been a favorite among many at Funcom and we're excited for the opportunity to help </w:t>
      </w:r>
      <w:proofErr w:type="spellStart"/>
      <w:r w:rsidRPr="1E304E38">
        <w:rPr>
          <w:rFonts w:eastAsiaTheme="minorEastAsia"/>
        </w:rPr>
        <w:t>Eleon</w:t>
      </w:r>
      <w:proofErr w:type="spellEnd"/>
      <w:r w:rsidRPr="1E304E38">
        <w:rPr>
          <w:rFonts w:eastAsiaTheme="minorEastAsia"/>
        </w:rPr>
        <w:t xml:space="preserve"> expand this universe. Not only with </w:t>
      </w:r>
      <w:r w:rsidRPr="1E304E38">
        <w:rPr>
          <w:rFonts w:eastAsiaTheme="minorEastAsia"/>
          <w:i/>
          <w:iCs/>
        </w:rPr>
        <w:t>Dark Faction</w:t>
      </w:r>
      <w:r w:rsidRPr="1E304E38">
        <w:rPr>
          <w:rFonts w:eastAsiaTheme="minorEastAsia"/>
        </w:rPr>
        <w:t>, but also with</w:t>
      </w:r>
      <w:r w:rsidR="153E5041" w:rsidRPr="1E304E38">
        <w:rPr>
          <w:rFonts w:eastAsiaTheme="minorEastAsia"/>
        </w:rPr>
        <w:t xml:space="preserve"> even</w:t>
      </w:r>
      <w:r w:rsidRPr="1E304E38">
        <w:rPr>
          <w:rFonts w:eastAsiaTheme="minorEastAsia"/>
        </w:rPr>
        <w:t xml:space="preserve"> bigger things</w:t>
      </w:r>
      <w:r w:rsidR="2A19BB8C" w:rsidRPr="1E304E38">
        <w:rPr>
          <w:rFonts w:eastAsiaTheme="minorEastAsia"/>
        </w:rPr>
        <w:t xml:space="preserve"> in the future</w:t>
      </w:r>
      <w:r w:rsidRPr="1E304E38">
        <w:rPr>
          <w:rFonts w:eastAsiaTheme="minorEastAsia"/>
        </w:rPr>
        <w:t>."</w:t>
      </w:r>
    </w:p>
    <w:p w14:paraId="2668B23F" w14:textId="78C5463C" w:rsidR="2D7CD116" w:rsidRDefault="2D7CD116" w:rsidP="2D7CD116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10F2740D" w14:textId="21A6A34A" w:rsidR="709B4296" w:rsidRDefault="709B4296" w:rsidP="1E304E38">
      <w:pPr>
        <w:spacing w:after="0"/>
        <w:rPr>
          <w:rFonts w:ascii="Calibri" w:eastAsia="Calibri" w:hAnsi="Calibri" w:cs="Calibri"/>
          <w:color w:val="000000" w:themeColor="text1"/>
        </w:rPr>
      </w:pPr>
      <w:r w:rsidRPr="1E304E38">
        <w:rPr>
          <w:rFonts w:ascii="Calibri" w:eastAsia="Calibri" w:hAnsi="Calibri" w:cs="Calibri"/>
          <w:color w:val="000000" w:themeColor="text1"/>
        </w:rPr>
        <w:t xml:space="preserve">Eric Lucas, one of </w:t>
      </w:r>
      <w:proofErr w:type="spellStart"/>
      <w:r w:rsidRPr="1E304E38">
        <w:rPr>
          <w:rFonts w:ascii="Calibri" w:eastAsia="Calibri" w:hAnsi="Calibri" w:cs="Calibri"/>
          <w:color w:val="000000" w:themeColor="text1"/>
        </w:rPr>
        <w:t>Eleon</w:t>
      </w:r>
      <w:proofErr w:type="spellEnd"/>
      <w:r w:rsidRPr="1E304E38">
        <w:rPr>
          <w:rFonts w:ascii="Calibri" w:eastAsia="Calibri" w:hAnsi="Calibri" w:cs="Calibri"/>
          <w:color w:val="000000" w:themeColor="text1"/>
        </w:rPr>
        <w:t xml:space="preserve"> Game Studios’ founders, mentioned, “In my opinion, </w:t>
      </w:r>
      <w:r w:rsidRPr="1E304E38">
        <w:rPr>
          <w:rFonts w:ascii="Calibri" w:eastAsia="Calibri" w:hAnsi="Calibri" w:cs="Calibri"/>
          <w:i/>
          <w:iCs/>
          <w:color w:val="000000" w:themeColor="text1"/>
        </w:rPr>
        <w:t>Empyrion - Galactic Survival</w:t>
      </w:r>
      <w:r w:rsidRPr="1E304E38">
        <w:rPr>
          <w:rFonts w:ascii="Calibri" w:eastAsia="Calibri" w:hAnsi="Calibri" w:cs="Calibri"/>
          <w:color w:val="000000" w:themeColor="text1"/>
        </w:rPr>
        <w:t xml:space="preserve"> has not yet reached its full potential. With </w:t>
      </w:r>
      <w:proofErr w:type="spellStart"/>
      <w:r w:rsidRPr="1E304E38">
        <w:rPr>
          <w:rFonts w:ascii="Calibri" w:eastAsia="Calibri" w:hAnsi="Calibri" w:cs="Calibri"/>
          <w:color w:val="000000" w:themeColor="text1"/>
        </w:rPr>
        <w:t>Funcom's</w:t>
      </w:r>
      <w:proofErr w:type="spellEnd"/>
      <w:r w:rsidRPr="1E304E38">
        <w:rPr>
          <w:rFonts w:ascii="Calibri" w:eastAsia="Calibri" w:hAnsi="Calibri" w:cs="Calibri"/>
          <w:color w:val="000000" w:themeColor="text1"/>
        </w:rPr>
        <w:t xml:space="preserve"> deep expertise in survival and space games, they are the perfect partner to allow us to scale up the </w:t>
      </w:r>
      <w:r w:rsidRPr="1E304E38">
        <w:rPr>
          <w:rFonts w:ascii="Calibri" w:eastAsia="Calibri" w:hAnsi="Calibri" w:cs="Calibri"/>
          <w:i/>
          <w:iCs/>
          <w:color w:val="000000" w:themeColor="text1"/>
        </w:rPr>
        <w:t xml:space="preserve">Empyrion </w:t>
      </w:r>
      <w:r w:rsidRPr="1E304E38">
        <w:rPr>
          <w:rFonts w:ascii="Calibri" w:eastAsia="Calibri" w:hAnsi="Calibri" w:cs="Calibri"/>
          <w:color w:val="000000" w:themeColor="text1"/>
        </w:rPr>
        <w:t xml:space="preserve">universe to its complete original vision with a big step up in quality. We are </w:t>
      </w:r>
      <w:r w:rsidR="0229BD24" w:rsidRPr="1E304E38">
        <w:rPr>
          <w:rFonts w:ascii="Calibri" w:eastAsia="Calibri" w:hAnsi="Calibri" w:cs="Calibri"/>
          <w:color w:val="000000" w:themeColor="text1"/>
        </w:rPr>
        <w:t xml:space="preserve">really </w:t>
      </w:r>
      <w:r w:rsidR="0783875D" w:rsidRPr="1E304E38">
        <w:rPr>
          <w:rFonts w:ascii="Calibri" w:eastAsia="Calibri" w:hAnsi="Calibri" w:cs="Calibri"/>
          <w:color w:val="000000" w:themeColor="text1"/>
        </w:rPr>
        <w:t xml:space="preserve">delighted </w:t>
      </w:r>
      <w:r w:rsidR="030F3A1B" w:rsidRPr="1E304E38">
        <w:rPr>
          <w:rFonts w:ascii="Calibri" w:eastAsia="Calibri" w:hAnsi="Calibri" w:cs="Calibri"/>
          <w:color w:val="000000" w:themeColor="text1"/>
        </w:rPr>
        <w:t xml:space="preserve">and </w:t>
      </w:r>
      <w:r w:rsidRPr="1E304E38">
        <w:rPr>
          <w:rFonts w:ascii="Calibri" w:eastAsia="Calibri" w:hAnsi="Calibri" w:cs="Calibri"/>
          <w:color w:val="000000" w:themeColor="text1"/>
        </w:rPr>
        <w:t xml:space="preserve">proud to work with </w:t>
      </w:r>
      <w:proofErr w:type="spellStart"/>
      <w:r w:rsidRPr="1E304E38">
        <w:rPr>
          <w:rFonts w:ascii="Calibri" w:eastAsia="Calibri" w:hAnsi="Calibri" w:cs="Calibri"/>
          <w:color w:val="000000" w:themeColor="text1"/>
        </w:rPr>
        <w:t>Funcom's</w:t>
      </w:r>
      <w:proofErr w:type="spellEnd"/>
      <w:r w:rsidRPr="1E304E38">
        <w:rPr>
          <w:rFonts w:ascii="Calibri" w:eastAsia="Calibri" w:hAnsi="Calibri" w:cs="Calibri"/>
          <w:color w:val="000000" w:themeColor="text1"/>
        </w:rPr>
        <w:t xml:space="preserve"> great team on what’s to come!”</w:t>
      </w:r>
    </w:p>
    <w:p w14:paraId="66D20E79" w14:textId="4221B4E0" w:rsidR="1E304E38" w:rsidRDefault="1E304E38" w:rsidP="1E304E38"/>
    <w:p w14:paraId="5BBD0F26" w14:textId="39EFCA50" w:rsidR="1E304E38" w:rsidRDefault="1E304E38" w:rsidP="1E304E38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06FB4B1C" w14:textId="532FC21C" w:rsidR="17DC4AEB" w:rsidRDefault="17DC4AEB" w:rsidP="2D7CD116">
      <w:pPr>
        <w:spacing w:after="0"/>
        <w:rPr>
          <w:rFonts w:ascii="Calibri" w:eastAsia="Calibri" w:hAnsi="Calibri" w:cs="Calibri"/>
          <w:color w:val="000000" w:themeColor="text1"/>
        </w:rPr>
      </w:pPr>
      <w:r w:rsidRPr="2D7CD116">
        <w:rPr>
          <w:rFonts w:ascii="Calibri" w:eastAsia="Calibri" w:hAnsi="Calibri" w:cs="Calibri"/>
          <w:color w:val="000000" w:themeColor="text1"/>
        </w:rPr>
        <w:t xml:space="preserve"> </w:t>
      </w:r>
    </w:p>
    <w:p w14:paraId="5EB55601" w14:textId="16AA11A0" w:rsidR="17DC4AEB" w:rsidRDefault="17DC4AEB" w:rsidP="44BCB253">
      <w:pPr>
        <w:spacing w:after="0"/>
      </w:pPr>
      <w:r w:rsidRPr="2D7CD116">
        <w:rPr>
          <w:rFonts w:ascii="Calibri" w:eastAsia="Calibri" w:hAnsi="Calibri" w:cs="Calibri"/>
          <w:color w:val="000000" w:themeColor="text1"/>
        </w:rPr>
        <w:t xml:space="preserve">With </w:t>
      </w:r>
      <w:proofErr w:type="spellStart"/>
      <w:r w:rsidRPr="2D7CD116">
        <w:rPr>
          <w:rFonts w:ascii="Calibri" w:eastAsia="Calibri" w:hAnsi="Calibri" w:cs="Calibri"/>
          <w:color w:val="000000" w:themeColor="text1"/>
        </w:rPr>
        <w:t>Eleon</w:t>
      </w:r>
      <w:proofErr w:type="spellEnd"/>
      <w:r w:rsidRPr="2D7CD116">
        <w:rPr>
          <w:rFonts w:ascii="Calibri" w:eastAsia="Calibri" w:hAnsi="Calibri" w:cs="Calibri"/>
          <w:color w:val="000000" w:themeColor="text1"/>
        </w:rPr>
        <w:t xml:space="preserve"> Games’ entire team devoted to development, they are</w:t>
      </w:r>
      <w:r w:rsidR="082218F3" w:rsidRPr="2D7CD116">
        <w:rPr>
          <w:rFonts w:ascii="Calibri" w:eastAsia="Calibri" w:hAnsi="Calibri" w:cs="Calibri"/>
          <w:color w:val="000000" w:themeColor="text1"/>
        </w:rPr>
        <w:t xml:space="preserve"> also preparing for </w:t>
      </w:r>
      <w:r w:rsidRPr="2D7CD116">
        <w:rPr>
          <w:rFonts w:ascii="Calibri" w:eastAsia="Calibri" w:hAnsi="Calibri" w:cs="Calibri"/>
          <w:color w:val="000000" w:themeColor="text1"/>
        </w:rPr>
        <w:t>their</w:t>
      </w:r>
      <w:r w:rsidR="67748B8B" w:rsidRPr="2D7CD116">
        <w:rPr>
          <w:rFonts w:ascii="Calibri" w:eastAsia="Calibri" w:hAnsi="Calibri" w:cs="Calibri"/>
          <w:color w:val="000000" w:themeColor="text1"/>
        </w:rPr>
        <w:t xml:space="preserve"> next flagship installment </w:t>
      </w:r>
      <w:r w:rsidRPr="2D7CD116">
        <w:rPr>
          <w:rFonts w:ascii="Calibri" w:eastAsia="Calibri" w:hAnsi="Calibri" w:cs="Calibri"/>
          <w:color w:val="000000" w:themeColor="text1"/>
        </w:rPr>
        <w:t xml:space="preserve">in the </w:t>
      </w:r>
      <w:r w:rsidRPr="2D7CD116">
        <w:rPr>
          <w:rFonts w:ascii="Calibri" w:eastAsia="Calibri" w:hAnsi="Calibri" w:cs="Calibri"/>
          <w:i/>
          <w:iCs/>
          <w:color w:val="000000" w:themeColor="text1"/>
        </w:rPr>
        <w:t>Empyrion</w:t>
      </w:r>
      <w:r w:rsidRPr="2D7CD116">
        <w:rPr>
          <w:rFonts w:ascii="Calibri" w:eastAsia="Calibri" w:hAnsi="Calibri" w:cs="Calibri"/>
          <w:color w:val="000000" w:themeColor="text1"/>
        </w:rPr>
        <w:t xml:space="preserve"> universe, and with </w:t>
      </w:r>
      <w:proofErr w:type="spellStart"/>
      <w:r w:rsidRPr="2D7CD116">
        <w:rPr>
          <w:rFonts w:ascii="Calibri" w:eastAsia="Calibri" w:hAnsi="Calibri" w:cs="Calibri"/>
          <w:color w:val="000000" w:themeColor="text1"/>
        </w:rPr>
        <w:t>Funcom’s</w:t>
      </w:r>
      <w:proofErr w:type="spellEnd"/>
      <w:r w:rsidRPr="2D7CD116">
        <w:rPr>
          <w:rFonts w:ascii="Calibri" w:eastAsia="Calibri" w:hAnsi="Calibri" w:cs="Calibri"/>
          <w:color w:val="000000" w:themeColor="text1"/>
        </w:rPr>
        <w:t xml:space="preserve"> recent publishing record, including Shiro Games’ </w:t>
      </w:r>
      <w:r w:rsidRPr="2D7CD116">
        <w:rPr>
          <w:rFonts w:ascii="Calibri" w:eastAsia="Calibri" w:hAnsi="Calibri" w:cs="Calibri"/>
          <w:i/>
          <w:iCs/>
          <w:color w:val="000000" w:themeColor="text1"/>
        </w:rPr>
        <w:t>Dune: Spice Wars</w:t>
      </w:r>
      <w:r w:rsidRPr="2D7CD116">
        <w:rPr>
          <w:rFonts w:ascii="Calibri" w:eastAsia="Calibri" w:hAnsi="Calibri" w:cs="Calibri"/>
          <w:color w:val="000000" w:themeColor="text1"/>
        </w:rPr>
        <w:t xml:space="preserve"> and The Outsiders’ multi-</w:t>
      </w:r>
      <w:bookmarkStart w:id="0" w:name="_Int_3HXofdvM"/>
      <w:proofErr w:type="gramStart"/>
      <w:r w:rsidRPr="2D7CD116">
        <w:rPr>
          <w:rFonts w:ascii="Calibri" w:eastAsia="Calibri" w:hAnsi="Calibri" w:cs="Calibri"/>
          <w:color w:val="000000" w:themeColor="text1"/>
        </w:rPr>
        <w:t>award winning</w:t>
      </w:r>
      <w:bookmarkEnd w:id="0"/>
      <w:proofErr w:type="gramEnd"/>
      <w:r w:rsidRPr="2D7CD116">
        <w:rPr>
          <w:rFonts w:ascii="Calibri" w:eastAsia="Calibri" w:hAnsi="Calibri" w:cs="Calibri"/>
          <w:color w:val="000000" w:themeColor="text1"/>
        </w:rPr>
        <w:t xml:space="preserve"> </w:t>
      </w:r>
      <w:r w:rsidRPr="2D7CD116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2D7CD116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2D7CD116">
        <w:rPr>
          <w:rFonts w:ascii="Calibri" w:eastAsia="Calibri" w:hAnsi="Calibri" w:cs="Calibri"/>
          <w:color w:val="000000" w:themeColor="text1"/>
        </w:rPr>
        <w:t xml:space="preserve">, thrusters are blasting at full power towards the future of space-faring survival. </w:t>
      </w:r>
    </w:p>
    <w:p w14:paraId="755372E7" w14:textId="48FB6D89" w:rsidR="17DC4AEB" w:rsidRDefault="17DC4AEB" w:rsidP="44BCB253">
      <w:pPr>
        <w:spacing w:after="0"/>
      </w:pPr>
      <w:r w:rsidRPr="44BCB253">
        <w:rPr>
          <w:rFonts w:ascii="Calibri" w:eastAsia="Calibri" w:hAnsi="Calibri" w:cs="Calibri"/>
          <w:color w:val="000000" w:themeColor="text1"/>
        </w:rPr>
        <w:t xml:space="preserve"> </w:t>
      </w:r>
    </w:p>
    <w:p w14:paraId="68F9D450" w14:textId="36650AAA" w:rsidR="17DC4AEB" w:rsidRDefault="17DC4AEB" w:rsidP="44BCB253">
      <w:pPr>
        <w:spacing w:after="0"/>
      </w:pPr>
      <w:r w:rsidRPr="3A4A8737">
        <w:rPr>
          <w:rFonts w:ascii="Calibri" w:eastAsia="Calibri" w:hAnsi="Calibri" w:cs="Calibri"/>
          <w:color w:val="000000" w:themeColor="text1"/>
        </w:rPr>
        <w:t xml:space="preserve">The </w:t>
      </w:r>
      <w:r w:rsidRPr="3A4A8737">
        <w:rPr>
          <w:rFonts w:ascii="Calibri" w:eastAsia="Calibri" w:hAnsi="Calibri" w:cs="Calibri"/>
          <w:i/>
          <w:iCs/>
          <w:color w:val="000000" w:themeColor="text1"/>
        </w:rPr>
        <w:t xml:space="preserve">Dark Faction </w:t>
      </w:r>
      <w:r w:rsidR="3F1207FE" w:rsidRPr="3A4A8737">
        <w:rPr>
          <w:rFonts w:ascii="Calibri" w:eastAsia="Calibri" w:hAnsi="Calibri" w:cs="Calibri"/>
          <w:color w:val="000000" w:themeColor="text1"/>
        </w:rPr>
        <w:t xml:space="preserve">Expansion </w:t>
      </w:r>
      <w:r w:rsidRPr="3A4A8737">
        <w:rPr>
          <w:rFonts w:ascii="Calibri" w:eastAsia="Calibri" w:hAnsi="Calibri" w:cs="Calibri"/>
          <w:color w:val="000000" w:themeColor="text1"/>
        </w:rPr>
        <w:t xml:space="preserve">for </w:t>
      </w:r>
      <w:r w:rsidRPr="3A4A8737">
        <w:rPr>
          <w:rFonts w:ascii="Calibri" w:eastAsia="Calibri" w:hAnsi="Calibri" w:cs="Calibri"/>
          <w:i/>
          <w:iCs/>
          <w:color w:val="000000" w:themeColor="text1"/>
        </w:rPr>
        <w:t>Empyrion – Galactic Survival</w:t>
      </w:r>
      <w:r w:rsidRPr="3A4A8737">
        <w:rPr>
          <w:rFonts w:ascii="Calibri" w:eastAsia="Calibri" w:hAnsi="Calibri" w:cs="Calibri"/>
          <w:color w:val="000000" w:themeColor="text1"/>
        </w:rPr>
        <w:t xml:space="preserve"> launches on </w:t>
      </w:r>
      <w:r w:rsidR="28DD7E68" w:rsidRPr="3A4A8737">
        <w:rPr>
          <w:rFonts w:ascii="Calibri" w:eastAsia="Calibri" w:hAnsi="Calibri" w:cs="Calibri"/>
          <w:color w:val="000000" w:themeColor="text1"/>
        </w:rPr>
        <w:t xml:space="preserve">Steam and Epic Games Store </w:t>
      </w:r>
      <w:r w:rsidRPr="3A4A8737">
        <w:rPr>
          <w:rFonts w:ascii="Calibri" w:eastAsia="Calibri" w:hAnsi="Calibri" w:cs="Calibri"/>
          <w:color w:val="000000" w:themeColor="text1"/>
        </w:rPr>
        <w:t xml:space="preserve">February </w:t>
      </w:r>
      <w:r w:rsidR="1FE3FD8A" w:rsidRPr="3A4A8737">
        <w:rPr>
          <w:rFonts w:ascii="Calibri" w:eastAsia="Calibri" w:hAnsi="Calibri" w:cs="Calibri"/>
          <w:color w:val="000000" w:themeColor="text1"/>
        </w:rPr>
        <w:t>6</w:t>
      </w:r>
      <w:r w:rsidRPr="3A4A8737">
        <w:rPr>
          <w:rFonts w:ascii="Calibri" w:eastAsia="Calibri" w:hAnsi="Calibri" w:cs="Calibri"/>
          <w:color w:val="000000" w:themeColor="text1"/>
        </w:rPr>
        <w:t>, 2024.</w:t>
      </w:r>
    </w:p>
    <w:p w14:paraId="6233EA27" w14:textId="7FD27A19" w:rsidR="17DC4AEB" w:rsidRDefault="17DC4AEB" w:rsidP="44BCB253">
      <w:pPr>
        <w:spacing w:line="257" w:lineRule="auto"/>
      </w:pPr>
      <w:r w:rsidRPr="44BCB253">
        <w:rPr>
          <w:rFonts w:ascii="Calibri" w:eastAsia="Calibri" w:hAnsi="Calibri" w:cs="Calibri"/>
        </w:rPr>
        <w:t xml:space="preserve"> </w:t>
      </w:r>
    </w:p>
    <w:p w14:paraId="1570EA75" w14:textId="29A3C29C" w:rsidR="17DC4AEB" w:rsidRDefault="17DC4AEB" w:rsidP="44BCB253">
      <w:pPr>
        <w:spacing w:line="257" w:lineRule="auto"/>
      </w:pP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FUNCOM</w:t>
      </w:r>
      <w:r w:rsidRPr="1E304E38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>
        <w:br/>
      </w:r>
      <w:r w:rsidRPr="1E304E38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Funcom</w:t>
      </w:r>
      <w:proofErr w:type="spellEnd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Exiles‘</w:t>
      </w:r>
      <w:proofErr w:type="gramEnd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‘Secret World Legends, ‘Age of Conan: </w:t>
      </w:r>
      <w:proofErr w:type="spellStart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Hyborian</w:t>
      </w:r>
      <w:proofErr w:type="spellEnd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Adventures’, ‘The Longest Journey', 'Anarchy Online', 'The Park', and '</w:t>
      </w:r>
      <w:proofErr w:type="spellStart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Dreamfall</w:t>
      </w:r>
      <w:proofErr w:type="spellEnd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: The Longest Journey'.</w:t>
      </w:r>
    </w:p>
    <w:p w14:paraId="73DA9580" w14:textId="6FED852D" w:rsidR="6B4FF7D5" w:rsidRDefault="6B4FF7D5" w:rsidP="1E304E38">
      <w:pPr>
        <w:spacing w:line="257" w:lineRule="auto"/>
      </w:pP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ELEON GAME STUDIOS</w:t>
      </w:r>
      <w:r>
        <w:br/>
      </w:r>
      <w:proofErr w:type="spellStart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Eleon</w:t>
      </w:r>
      <w:proofErr w:type="spellEnd"/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Game Studios is an ind</w:t>
      </w:r>
      <w:r w:rsidR="3F5AA3AE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ependent PC and console game development</w:t>
      </w: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studio</w:t>
      </w:r>
      <w:r w:rsidR="00B5BE7D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f</w:t>
      </w: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ounded in 2015</w:t>
      </w:r>
      <w:r w:rsidR="2BB0FD7D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.</w:t>
      </w: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="3C2E7509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D</w:t>
      </w: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edicated to open world sandbox games with </w:t>
      </w:r>
      <w:r w:rsidR="0EB3BADA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strong block-by-block building systems and </w:t>
      </w: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exploration</w:t>
      </w:r>
      <w:r w:rsidR="2F614841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="0B878C35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in</w:t>
      </w:r>
      <w:r w:rsidR="2F614841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space and on planets,</w:t>
      </w: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="46BCA850"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t</w:t>
      </w:r>
      <w:r w:rsidRPr="1E304E38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heir first released title, 'Empyrion - Galactic Survival', is still being expanded.</w:t>
      </w:r>
    </w:p>
    <w:p w14:paraId="772592F5" w14:textId="612685E1" w:rsidR="44BCB253" w:rsidRDefault="44BCB253" w:rsidP="44BCB253"/>
    <w:sectPr w:rsidR="44BCB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HXofdvM" int2:invalidationBookmarkName="" int2:hashCode="GF9G6A91qVuGzU" int2:id="XnBuKdMv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750039"/>
    <w:rsid w:val="00B5BE7D"/>
    <w:rsid w:val="00D56901"/>
    <w:rsid w:val="00DE0DF3"/>
    <w:rsid w:val="00F4B6AB"/>
    <w:rsid w:val="0229BD24"/>
    <w:rsid w:val="023E6077"/>
    <w:rsid w:val="02FC127B"/>
    <w:rsid w:val="030F3A1B"/>
    <w:rsid w:val="0322BD28"/>
    <w:rsid w:val="043A85B1"/>
    <w:rsid w:val="043E7AD7"/>
    <w:rsid w:val="04E65CFA"/>
    <w:rsid w:val="05DA4B38"/>
    <w:rsid w:val="06F0528C"/>
    <w:rsid w:val="0783875D"/>
    <w:rsid w:val="07C36C50"/>
    <w:rsid w:val="082218F3"/>
    <w:rsid w:val="082A2790"/>
    <w:rsid w:val="08A799B5"/>
    <w:rsid w:val="09446A23"/>
    <w:rsid w:val="099E1A17"/>
    <w:rsid w:val="0A61591D"/>
    <w:rsid w:val="0A77F1C4"/>
    <w:rsid w:val="0AA329EF"/>
    <w:rsid w:val="0AD84E90"/>
    <w:rsid w:val="0B878C35"/>
    <w:rsid w:val="0BAF9675"/>
    <w:rsid w:val="0C13C225"/>
    <w:rsid w:val="0C1E09E4"/>
    <w:rsid w:val="0C93C1D8"/>
    <w:rsid w:val="0CA2F4C1"/>
    <w:rsid w:val="0E3EC522"/>
    <w:rsid w:val="0E90BDF4"/>
    <w:rsid w:val="0EA3B5D6"/>
    <w:rsid w:val="0EB3BADA"/>
    <w:rsid w:val="0F4A3889"/>
    <w:rsid w:val="0FDA9583"/>
    <w:rsid w:val="10E73348"/>
    <w:rsid w:val="1405F938"/>
    <w:rsid w:val="141ED40A"/>
    <w:rsid w:val="153E5041"/>
    <w:rsid w:val="1649D707"/>
    <w:rsid w:val="16F2491C"/>
    <w:rsid w:val="17A57B58"/>
    <w:rsid w:val="17DC4AEB"/>
    <w:rsid w:val="189FC015"/>
    <w:rsid w:val="190C3073"/>
    <w:rsid w:val="191EFEE1"/>
    <w:rsid w:val="19ACAB65"/>
    <w:rsid w:val="1A214B21"/>
    <w:rsid w:val="1A3B9076"/>
    <w:rsid w:val="1BF90D37"/>
    <w:rsid w:val="1CCDB349"/>
    <w:rsid w:val="1D87DF9A"/>
    <w:rsid w:val="1DE53BD4"/>
    <w:rsid w:val="1E304E38"/>
    <w:rsid w:val="1FE3FD8A"/>
    <w:rsid w:val="205F3281"/>
    <w:rsid w:val="20CB53E3"/>
    <w:rsid w:val="20E38AB9"/>
    <w:rsid w:val="22EBEDDE"/>
    <w:rsid w:val="24F8F9C3"/>
    <w:rsid w:val="269D3CF1"/>
    <w:rsid w:val="26D93727"/>
    <w:rsid w:val="26F75A48"/>
    <w:rsid w:val="27BC27BE"/>
    <w:rsid w:val="28DD7E68"/>
    <w:rsid w:val="29459F62"/>
    <w:rsid w:val="2A19BB8C"/>
    <w:rsid w:val="2A723629"/>
    <w:rsid w:val="2A9BF2D4"/>
    <w:rsid w:val="2B8CA3C9"/>
    <w:rsid w:val="2BB0FD7D"/>
    <w:rsid w:val="2D182F53"/>
    <w:rsid w:val="2D26F190"/>
    <w:rsid w:val="2D7CD116"/>
    <w:rsid w:val="2D8AED8E"/>
    <w:rsid w:val="2DE5B979"/>
    <w:rsid w:val="2E1F114B"/>
    <w:rsid w:val="2F614841"/>
    <w:rsid w:val="30AE9DF5"/>
    <w:rsid w:val="3154DF43"/>
    <w:rsid w:val="3192EB7E"/>
    <w:rsid w:val="31BE6218"/>
    <w:rsid w:val="31D4ED15"/>
    <w:rsid w:val="32853594"/>
    <w:rsid w:val="33750039"/>
    <w:rsid w:val="33770282"/>
    <w:rsid w:val="33E6DA99"/>
    <w:rsid w:val="35453BB8"/>
    <w:rsid w:val="36B8E602"/>
    <w:rsid w:val="36D4555C"/>
    <w:rsid w:val="3758A6B7"/>
    <w:rsid w:val="389E98E9"/>
    <w:rsid w:val="38ECEE39"/>
    <w:rsid w:val="39317F9C"/>
    <w:rsid w:val="39B1F45C"/>
    <w:rsid w:val="39E786A6"/>
    <w:rsid w:val="39F204D1"/>
    <w:rsid w:val="39FBB0A8"/>
    <w:rsid w:val="3A4A8737"/>
    <w:rsid w:val="3AC30D91"/>
    <w:rsid w:val="3B51E1EB"/>
    <w:rsid w:val="3BA29786"/>
    <w:rsid w:val="3C2E7509"/>
    <w:rsid w:val="3C30BB85"/>
    <w:rsid w:val="3CEDB24C"/>
    <w:rsid w:val="3D3AD32F"/>
    <w:rsid w:val="3DC50ED2"/>
    <w:rsid w:val="3E568A4B"/>
    <w:rsid w:val="3E575A2C"/>
    <w:rsid w:val="3EF8B240"/>
    <w:rsid w:val="3F1207FE"/>
    <w:rsid w:val="3F5AA3AE"/>
    <w:rsid w:val="40572E04"/>
    <w:rsid w:val="40E08020"/>
    <w:rsid w:val="41408E75"/>
    <w:rsid w:val="415E2FB5"/>
    <w:rsid w:val="41C5E8CC"/>
    <w:rsid w:val="4230DDC0"/>
    <w:rsid w:val="4343CB73"/>
    <w:rsid w:val="434C0719"/>
    <w:rsid w:val="44782F37"/>
    <w:rsid w:val="44BCB253"/>
    <w:rsid w:val="46BCA850"/>
    <w:rsid w:val="47044EE3"/>
    <w:rsid w:val="47128E4E"/>
    <w:rsid w:val="482F3798"/>
    <w:rsid w:val="484A8F8E"/>
    <w:rsid w:val="48EBC2BB"/>
    <w:rsid w:val="49EBD2EF"/>
    <w:rsid w:val="4C46B3FC"/>
    <w:rsid w:val="4CA44C68"/>
    <w:rsid w:val="4CC3EB5D"/>
    <w:rsid w:val="4DADFA27"/>
    <w:rsid w:val="4DD9ECB0"/>
    <w:rsid w:val="4DDE0C05"/>
    <w:rsid w:val="4F304D77"/>
    <w:rsid w:val="50954E46"/>
    <w:rsid w:val="50FCE911"/>
    <w:rsid w:val="5135D445"/>
    <w:rsid w:val="515086A8"/>
    <w:rsid w:val="51D71F00"/>
    <w:rsid w:val="52E14DE8"/>
    <w:rsid w:val="5372EF61"/>
    <w:rsid w:val="55015BA8"/>
    <w:rsid w:val="5533FDEE"/>
    <w:rsid w:val="570BE9BB"/>
    <w:rsid w:val="5796F98A"/>
    <w:rsid w:val="594C2650"/>
    <w:rsid w:val="59FB5942"/>
    <w:rsid w:val="5AD39408"/>
    <w:rsid w:val="5BD82F1B"/>
    <w:rsid w:val="5C0E4D30"/>
    <w:rsid w:val="5C56175D"/>
    <w:rsid w:val="5C6A6AAD"/>
    <w:rsid w:val="5CB014A9"/>
    <w:rsid w:val="5D19D1A7"/>
    <w:rsid w:val="5E644EC7"/>
    <w:rsid w:val="62B190B2"/>
    <w:rsid w:val="6337BFEA"/>
    <w:rsid w:val="64529B23"/>
    <w:rsid w:val="65ED2D83"/>
    <w:rsid w:val="661450C3"/>
    <w:rsid w:val="67748B8B"/>
    <w:rsid w:val="67F208B0"/>
    <w:rsid w:val="689CA7D2"/>
    <w:rsid w:val="68BA46DF"/>
    <w:rsid w:val="69260C46"/>
    <w:rsid w:val="692FC558"/>
    <w:rsid w:val="697E7E4B"/>
    <w:rsid w:val="6AC1DCA7"/>
    <w:rsid w:val="6B4FF7D5"/>
    <w:rsid w:val="6B707C7C"/>
    <w:rsid w:val="6C4598E1"/>
    <w:rsid w:val="6C5DAD08"/>
    <w:rsid w:val="6D73BD70"/>
    <w:rsid w:val="6F954DCA"/>
    <w:rsid w:val="70812337"/>
    <w:rsid w:val="709B4296"/>
    <w:rsid w:val="712B991D"/>
    <w:rsid w:val="71DFBB7B"/>
    <w:rsid w:val="7437F3B4"/>
    <w:rsid w:val="78AC71EE"/>
    <w:rsid w:val="79EB7A9D"/>
    <w:rsid w:val="79FF7C7E"/>
    <w:rsid w:val="7A59E073"/>
    <w:rsid w:val="7B09DB67"/>
    <w:rsid w:val="7C1180D3"/>
    <w:rsid w:val="7D5E196D"/>
    <w:rsid w:val="7D918135"/>
    <w:rsid w:val="7D94D2A8"/>
    <w:rsid w:val="7E39D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52F1"/>
  <w15:chartTrackingRefBased/>
  <w15:docId w15:val="{321CBB5F-2460-4C4F-80EF-AE3297F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D56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BPx893Bd71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7" ma:contentTypeDescription="Create a new document." ma:contentTypeScope="" ma:versionID="e0ac3d59d9073a9b8e5e7024ef0daeb5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a7b6395bf4f01c335bde31a4492659c0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F1AA20-00F4-405D-917C-01B68D189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09CAA-78E7-4736-8E06-6CD7B4626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19C6-CBEC-4682-8E32-D32AF47E858E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3</cp:revision>
  <dcterms:created xsi:type="dcterms:W3CDTF">2023-12-13T13:57:00Z</dcterms:created>
  <dcterms:modified xsi:type="dcterms:W3CDTF">2024-01-04T14:46:00Z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