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02A5" w14:textId="249E634B" w:rsidR="0A89DD92" w:rsidRDefault="0A89DD92" w:rsidP="39939E32">
      <w:pPr>
        <w:rPr>
          <w:rFonts w:ascii="Calibri" w:eastAsia="Calibri" w:hAnsi="Calibri" w:cs="Calibri"/>
          <w:color w:val="000000" w:themeColor="text1"/>
          <w:sz w:val="48"/>
          <w:szCs w:val="48"/>
        </w:rPr>
      </w:pPr>
      <w:r w:rsidRPr="39939E32">
        <w:rPr>
          <w:rFonts w:ascii="Calibri" w:eastAsia="Calibri" w:hAnsi="Calibri" w:cs="Calibri"/>
          <w:color w:val="000000" w:themeColor="text1"/>
          <w:sz w:val="48"/>
          <w:szCs w:val="48"/>
        </w:rPr>
        <w:t xml:space="preserve">Conan Exiles </w:t>
      </w:r>
      <w:r w:rsidR="08D4E4D4" w:rsidRPr="39939E32">
        <w:rPr>
          <w:rFonts w:ascii="Calibri" w:eastAsia="Calibri" w:hAnsi="Calibri" w:cs="Calibri"/>
          <w:color w:val="000000" w:themeColor="text1"/>
          <w:sz w:val="48"/>
          <w:szCs w:val="48"/>
        </w:rPr>
        <w:t>Releases Fourth Major Update in the Age of War</w:t>
      </w:r>
      <w:r w:rsidR="7F82AB54" w:rsidRPr="39939E32">
        <w:rPr>
          <w:rFonts w:ascii="Calibri" w:eastAsia="Calibri" w:hAnsi="Calibri" w:cs="Calibri"/>
          <w:color w:val="000000" w:themeColor="text1"/>
          <w:sz w:val="48"/>
          <w:szCs w:val="48"/>
        </w:rPr>
        <w:t>!</w:t>
      </w:r>
    </w:p>
    <w:p w14:paraId="14BA3E83" w14:textId="5056FAF5" w:rsidR="06E4742C" w:rsidRDefault="06E4742C" w:rsidP="2D1D5750">
      <w:pPr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2D1D5750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 xml:space="preserve">Conan Exiles keeps up the </w:t>
      </w:r>
      <w:r w:rsidR="7129653B" w:rsidRPr="2D1D5750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 xml:space="preserve">steady </w:t>
      </w:r>
      <w:r w:rsidRPr="2D1D5750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momentum of free</w:t>
      </w:r>
      <w:r w:rsidR="57FDEF0E" w:rsidRPr="2D1D5750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*</w:t>
      </w:r>
      <w:r w:rsidRPr="2D1D5750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 xml:space="preserve"> </w:t>
      </w:r>
      <w:r w:rsidR="230C104A" w:rsidRPr="2D1D5750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 xml:space="preserve">major </w:t>
      </w:r>
      <w:r w:rsidRPr="2D1D5750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 xml:space="preserve">updates, this time with Age of War – Chapter 4, </w:t>
      </w:r>
      <w:r w:rsidR="38EB166E" w:rsidRPr="2D1D5750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 xml:space="preserve">adding </w:t>
      </w:r>
      <w:r w:rsidRPr="2D1D5750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 xml:space="preserve">the </w:t>
      </w:r>
      <w:r w:rsidR="0746966E" w:rsidRPr="2D1D5750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Sacred Hunt Event</w:t>
      </w:r>
      <w:r w:rsidR="61507B60" w:rsidRPr="2D1D5750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 xml:space="preserve">, </w:t>
      </w:r>
      <w:r w:rsidR="5BCBAFEA" w:rsidRPr="2D1D5750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the</w:t>
      </w:r>
      <w:r w:rsidR="61507B60" w:rsidRPr="2D1D5750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 xml:space="preserve"> </w:t>
      </w:r>
      <w:r w:rsidR="75063882" w:rsidRPr="2D1D5750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F</w:t>
      </w:r>
      <w:r w:rsidR="61507B60" w:rsidRPr="2D1D5750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 xml:space="preserve">atality </w:t>
      </w:r>
      <w:r w:rsidR="3F5626C9" w:rsidRPr="2D1D5750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s</w:t>
      </w:r>
      <w:r w:rsidR="61507B60" w:rsidRPr="2D1D5750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ystem,</w:t>
      </w:r>
      <w:r w:rsidR="0746966E" w:rsidRPr="2D1D5750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 xml:space="preserve"> and much more!</w:t>
      </w:r>
    </w:p>
    <w:p w14:paraId="32A8D3A8" w14:textId="038379AE" w:rsidR="7F82AB54" w:rsidRDefault="7F82AB54" w:rsidP="2D1D5750">
      <w:pPr>
        <w:rPr>
          <w:rFonts w:ascii="Calibri" w:eastAsia="Calibri" w:hAnsi="Calibri" w:cs="Calibri"/>
          <w:color w:val="000000" w:themeColor="text1"/>
        </w:rPr>
      </w:pPr>
      <w:r w:rsidRPr="2D1D5750">
        <w:rPr>
          <w:rFonts w:ascii="Calibri" w:eastAsia="Calibri" w:hAnsi="Calibri" w:cs="Calibri"/>
          <w:b/>
          <w:bCs/>
          <w:color w:val="000000" w:themeColor="text1"/>
        </w:rPr>
        <w:t xml:space="preserve">Oslo, Norway – </w:t>
      </w:r>
      <w:r w:rsidR="6B4700F9" w:rsidRPr="2D1D5750">
        <w:rPr>
          <w:rFonts w:ascii="Calibri" w:eastAsia="Calibri" w:hAnsi="Calibri" w:cs="Calibri"/>
          <w:b/>
          <w:bCs/>
          <w:color w:val="000000" w:themeColor="text1"/>
        </w:rPr>
        <w:t>April 2</w:t>
      </w:r>
      <w:r w:rsidRPr="2D1D5750">
        <w:rPr>
          <w:rFonts w:ascii="Calibri" w:eastAsia="Calibri" w:hAnsi="Calibri" w:cs="Calibri"/>
          <w:b/>
          <w:bCs/>
          <w:color w:val="000000" w:themeColor="text1"/>
        </w:rPr>
        <w:t>, 202</w:t>
      </w:r>
      <w:r w:rsidR="17C91D25" w:rsidRPr="2D1D5750">
        <w:rPr>
          <w:rFonts w:ascii="Calibri" w:eastAsia="Calibri" w:hAnsi="Calibri" w:cs="Calibri"/>
          <w:b/>
          <w:bCs/>
          <w:color w:val="000000" w:themeColor="text1"/>
        </w:rPr>
        <w:t>4</w:t>
      </w:r>
      <w:r w:rsidRPr="2D1D5750">
        <w:rPr>
          <w:rFonts w:ascii="Calibri" w:eastAsia="Calibri" w:hAnsi="Calibri" w:cs="Calibri"/>
          <w:b/>
          <w:bCs/>
          <w:color w:val="000000" w:themeColor="text1"/>
        </w:rPr>
        <w:t xml:space="preserve"> –</w:t>
      </w:r>
      <w:r w:rsidRPr="2D1D5750">
        <w:rPr>
          <w:rFonts w:ascii="Calibri" w:eastAsia="Calibri" w:hAnsi="Calibri" w:cs="Calibri"/>
          <w:color w:val="000000" w:themeColor="text1"/>
        </w:rPr>
        <w:t xml:space="preserve"> </w:t>
      </w:r>
      <w:r w:rsidR="06D82DF8" w:rsidRPr="2D1D5750">
        <w:rPr>
          <w:rFonts w:ascii="Calibri" w:eastAsia="Calibri" w:hAnsi="Calibri" w:cs="Calibri"/>
          <w:i/>
          <w:iCs/>
          <w:color w:val="000000" w:themeColor="text1"/>
        </w:rPr>
        <w:t>Conan Exiles</w:t>
      </w:r>
      <w:r w:rsidR="5D72F02A" w:rsidRPr="2D1D5750">
        <w:rPr>
          <w:rFonts w:eastAsiaTheme="minorEastAsia"/>
          <w:i/>
          <w:iCs/>
          <w:color w:val="000000" w:themeColor="text1"/>
        </w:rPr>
        <w:t>™</w:t>
      </w:r>
      <w:r w:rsidR="06D82DF8" w:rsidRPr="2D1D5750">
        <w:rPr>
          <w:rFonts w:eastAsiaTheme="minorEastAsia"/>
          <w:color w:val="000000" w:themeColor="text1"/>
        </w:rPr>
        <w:t xml:space="preserve">, the </w:t>
      </w:r>
      <w:r w:rsidR="52F8B878" w:rsidRPr="2D1D5750">
        <w:rPr>
          <w:rFonts w:ascii="Calibri" w:eastAsia="Calibri" w:hAnsi="Calibri" w:cs="Calibri"/>
          <w:color w:val="000000" w:themeColor="text1"/>
        </w:rPr>
        <w:t>open world survival game in the world of Conan the Barbarian</w:t>
      </w:r>
      <w:r w:rsidR="244D2EB4" w:rsidRPr="2D1D5750">
        <w:rPr>
          <w:rFonts w:ascii="Calibri" w:eastAsia="Calibri" w:hAnsi="Calibri" w:cs="Calibri"/>
          <w:color w:val="000000" w:themeColor="text1"/>
        </w:rPr>
        <w:t xml:space="preserve">, </w:t>
      </w:r>
      <w:r w:rsidR="3B1E2283" w:rsidRPr="2D1D5750">
        <w:rPr>
          <w:rFonts w:ascii="Calibri" w:eastAsia="Calibri" w:hAnsi="Calibri" w:cs="Calibri"/>
          <w:color w:val="000000" w:themeColor="text1"/>
        </w:rPr>
        <w:t xml:space="preserve">has received </w:t>
      </w:r>
      <w:r w:rsidR="12401E6A" w:rsidRPr="2D1D5750">
        <w:rPr>
          <w:rFonts w:ascii="Calibri" w:eastAsia="Calibri" w:hAnsi="Calibri" w:cs="Calibri"/>
          <w:color w:val="000000" w:themeColor="text1"/>
        </w:rPr>
        <w:t xml:space="preserve">its </w:t>
      </w:r>
      <w:r w:rsidR="1B6AC046" w:rsidRPr="2D1D5750">
        <w:rPr>
          <w:rFonts w:ascii="Calibri" w:eastAsia="Calibri" w:hAnsi="Calibri" w:cs="Calibri"/>
          <w:color w:val="000000" w:themeColor="text1"/>
        </w:rPr>
        <w:t xml:space="preserve">final Chapter in the </w:t>
      </w:r>
      <w:r w:rsidR="031B6F2B" w:rsidRPr="2D1D5750">
        <w:rPr>
          <w:rFonts w:ascii="Calibri" w:eastAsia="Calibri" w:hAnsi="Calibri" w:cs="Calibri"/>
          <w:color w:val="000000" w:themeColor="text1"/>
        </w:rPr>
        <w:t>Age of War</w:t>
      </w:r>
      <w:r w:rsidR="1A23CFF7" w:rsidRPr="2D1D5750">
        <w:rPr>
          <w:rFonts w:ascii="Calibri" w:eastAsia="Calibri" w:hAnsi="Calibri" w:cs="Calibri"/>
          <w:color w:val="000000" w:themeColor="text1"/>
        </w:rPr>
        <w:t>, after which a new, unannounced Age will take place</w:t>
      </w:r>
      <w:r w:rsidR="4BB01442" w:rsidRPr="2D1D5750">
        <w:rPr>
          <w:rFonts w:ascii="Calibri" w:eastAsia="Calibri" w:hAnsi="Calibri" w:cs="Calibri"/>
          <w:color w:val="000000" w:themeColor="text1"/>
        </w:rPr>
        <w:t>.</w:t>
      </w:r>
      <w:r w:rsidR="63B899E4" w:rsidRPr="2D1D5750">
        <w:rPr>
          <w:rFonts w:ascii="Calibri" w:eastAsia="Calibri" w:hAnsi="Calibri" w:cs="Calibri"/>
          <w:color w:val="000000" w:themeColor="text1"/>
        </w:rPr>
        <w:t xml:space="preserve"> </w:t>
      </w:r>
      <w:r w:rsidR="391EDF2A" w:rsidRPr="2D1D5750">
        <w:rPr>
          <w:rFonts w:ascii="Calibri" w:eastAsia="Calibri" w:hAnsi="Calibri" w:cs="Calibri"/>
          <w:color w:val="000000" w:themeColor="text1"/>
        </w:rPr>
        <w:t xml:space="preserve">For this </w:t>
      </w:r>
      <w:r w:rsidR="6782CA35" w:rsidRPr="2D1D5750">
        <w:rPr>
          <w:rFonts w:ascii="Calibri" w:eastAsia="Calibri" w:hAnsi="Calibri" w:cs="Calibri"/>
          <w:color w:val="000000" w:themeColor="text1"/>
        </w:rPr>
        <w:t>epic conclusion, d</w:t>
      </w:r>
      <w:r w:rsidR="55FC3D5B" w:rsidRPr="2D1D5750">
        <w:rPr>
          <w:rFonts w:ascii="Calibri" w:eastAsia="Calibri" w:hAnsi="Calibri" w:cs="Calibri"/>
          <w:color w:val="000000" w:themeColor="text1"/>
        </w:rPr>
        <w:t xml:space="preserve">eveloper Funcom </w:t>
      </w:r>
      <w:r w:rsidR="24805BE9" w:rsidRPr="2D1D5750">
        <w:rPr>
          <w:rFonts w:ascii="Calibri" w:eastAsia="Calibri" w:hAnsi="Calibri" w:cs="Calibri"/>
          <w:color w:val="000000" w:themeColor="text1"/>
        </w:rPr>
        <w:t xml:space="preserve">is proud to reveal </w:t>
      </w:r>
      <w:r w:rsidR="6EC94E18" w:rsidRPr="2D1D5750">
        <w:rPr>
          <w:rFonts w:ascii="Calibri" w:eastAsia="Calibri" w:hAnsi="Calibri" w:cs="Calibri"/>
          <w:color w:val="000000" w:themeColor="text1"/>
        </w:rPr>
        <w:t xml:space="preserve">several new features, including </w:t>
      </w:r>
      <w:r w:rsidR="24805BE9" w:rsidRPr="2D1D5750">
        <w:rPr>
          <w:rFonts w:ascii="Calibri" w:eastAsia="Calibri" w:hAnsi="Calibri" w:cs="Calibri"/>
          <w:color w:val="000000" w:themeColor="text1"/>
        </w:rPr>
        <w:t xml:space="preserve">a </w:t>
      </w:r>
      <w:r w:rsidR="7A5A8D93" w:rsidRPr="2D1D5750">
        <w:rPr>
          <w:rFonts w:ascii="Calibri" w:eastAsia="Calibri" w:hAnsi="Calibri" w:cs="Calibri"/>
          <w:color w:val="000000" w:themeColor="text1"/>
        </w:rPr>
        <w:t>brand-new</w:t>
      </w:r>
      <w:r w:rsidR="24805BE9" w:rsidRPr="2D1D5750">
        <w:rPr>
          <w:rFonts w:ascii="Calibri" w:eastAsia="Calibri" w:hAnsi="Calibri" w:cs="Calibri"/>
          <w:color w:val="000000" w:themeColor="text1"/>
        </w:rPr>
        <w:t xml:space="preserve"> event – The Sacred Hunt, a journey filled with </w:t>
      </w:r>
      <w:r w:rsidR="20D72B80" w:rsidRPr="2D1D5750">
        <w:rPr>
          <w:rFonts w:ascii="Calibri" w:eastAsia="Calibri" w:hAnsi="Calibri" w:cs="Calibri"/>
          <w:color w:val="000000" w:themeColor="text1"/>
        </w:rPr>
        <w:t xml:space="preserve">savage </w:t>
      </w:r>
      <w:r w:rsidR="24805BE9" w:rsidRPr="2D1D5750">
        <w:rPr>
          <w:rFonts w:ascii="Calibri" w:eastAsia="Calibri" w:hAnsi="Calibri" w:cs="Calibri"/>
          <w:color w:val="000000" w:themeColor="text1"/>
        </w:rPr>
        <w:t xml:space="preserve">trials </w:t>
      </w:r>
      <w:r w:rsidR="6DE96099" w:rsidRPr="2D1D5750">
        <w:rPr>
          <w:rFonts w:ascii="Calibri" w:eastAsia="Calibri" w:hAnsi="Calibri" w:cs="Calibri"/>
          <w:color w:val="000000" w:themeColor="text1"/>
        </w:rPr>
        <w:t xml:space="preserve">that </w:t>
      </w:r>
      <w:r w:rsidR="18BB9365" w:rsidRPr="2D1D5750">
        <w:rPr>
          <w:rFonts w:ascii="Calibri" w:eastAsia="Calibri" w:hAnsi="Calibri" w:cs="Calibri"/>
          <w:color w:val="000000" w:themeColor="text1"/>
        </w:rPr>
        <w:t>tie</w:t>
      </w:r>
      <w:r w:rsidR="19C52B15" w:rsidRPr="2D1D5750">
        <w:rPr>
          <w:rFonts w:ascii="Calibri" w:eastAsia="Calibri" w:hAnsi="Calibri" w:cs="Calibri"/>
          <w:color w:val="000000" w:themeColor="text1"/>
        </w:rPr>
        <w:t xml:space="preserve"> into </w:t>
      </w:r>
      <w:r w:rsidR="18BB9365" w:rsidRPr="2D1D5750">
        <w:rPr>
          <w:rFonts w:ascii="Calibri" w:eastAsia="Calibri" w:hAnsi="Calibri" w:cs="Calibri"/>
          <w:color w:val="000000" w:themeColor="text1"/>
        </w:rPr>
        <w:t xml:space="preserve">the god of </w:t>
      </w:r>
      <w:r w:rsidR="6C90BD24" w:rsidRPr="2D1D5750">
        <w:rPr>
          <w:rFonts w:ascii="Calibri" w:eastAsia="Calibri" w:hAnsi="Calibri" w:cs="Calibri"/>
          <w:color w:val="000000" w:themeColor="text1"/>
        </w:rPr>
        <w:t>beasts</w:t>
      </w:r>
      <w:r w:rsidR="18BB9365" w:rsidRPr="2D1D5750">
        <w:rPr>
          <w:rFonts w:ascii="Calibri" w:eastAsia="Calibri" w:hAnsi="Calibri" w:cs="Calibri"/>
          <w:color w:val="000000" w:themeColor="text1"/>
        </w:rPr>
        <w:t xml:space="preserve">: </w:t>
      </w:r>
      <w:proofErr w:type="spellStart"/>
      <w:r w:rsidR="18BB9365" w:rsidRPr="2D1D5750">
        <w:rPr>
          <w:rFonts w:ascii="Calibri" w:eastAsia="Calibri" w:hAnsi="Calibri" w:cs="Calibri"/>
          <w:color w:val="000000" w:themeColor="text1"/>
        </w:rPr>
        <w:t>Jhebbal</w:t>
      </w:r>
      <w:proofErr w:type="spellEnd"/>
      <w:r w:rsidR="18BB9365" w:rsidRPr="2D1D5750">
        <w:rPr>
          <w:rFonts w:ascii="Calibri" w:eastAsia="Calibri" w:hAnsi="Calibri" w:cs="Calibri"/>
          <w:color w:val="000000" w:themeColor="text1"/>
        </w:rPr>
        <w:t xml:space="preserve"> Sag.</w:t>
      </w:r>
      <w:r w:rsidR="2B5094FA" w:rsidRPr="2D1D5750">
        <w:rPr>
          <w:rFonts w:ascii="Calibri" w:eastAsia="Calibri" w:hAnsi="Calibri" w:cs="Calibri"/>
          <w:color w:val="000000" w:themeColor="text1"/>
        </w:rPr>
        <w:t xml:space="preserve"> </w:t>
      </w:r>
      <w:r w:rsidR="18BB9365" w:rsidRPr="2D1D5750">
        <w:rPr>
          <w:rFonts w:ascii="Calibri" w:eastAsia="Calibri" w:hAnsi="Calibri" w:cs="Calibri"/>
          <w:color w:val="000000" w:themeColor="text1"/>
        </w:rPr>
        <w:t xml:space="preserve">Chapter 4 </w:t>
      </w:r>
      <w:r w:rsidR="760A7274" w:rsidRPr="2D1D5750">
        <w:rPr>
          <w:rFonts w:ascii="Calibri" w:eastAsia="Calibri" w:hAnsi="Calibri" w:cs="Calibri"/>
          <w:color w:val="000000" w:themeColor="text1"/>
        </w:rPr>
        <w:t xml:space="preserve">also </w:t>
      </w:r>
      <w:r w:rsidR="65E2A715" w:rsidRPr="2D1D5750">
        <w:rPr>
          <w:rFonts w:ascii="Calibri" w:eastAsia="Calibri" w:hAnsi="Calibri" w:cs="Calibri"/>
          <w:color w:val="000000" w:themeColor="text1"/>
        </w:rPr>
        <w:t xml:space="preserve">expands upon the </w:t>
      </w:r>
      <w:r w:rsidR="744FF6FD" w:rsidRPr="2D1D5750">
        <w:rPr>
          <w:rFonts w:ascii="Calibri" w:eastAsia="Calibri" w:hAnsi="Calibri" w:cs="Calibri"/>
          <w:color w:val="000000" w:themeColor="text1"/>
        </w:rPr>
        <w:t>P</w:t>
      </w:r>
      <w:r w:rsidR="65E2A715" w:rsidRPr="2D1D5750">
        <w:rPr>
          <w:rFonts w:ascii="Calibri" w:eastAsia="Calibri" w:hAnsi="Calibri" w:cs="Calibri"/>
          <w:color w:val="000000" w:themeColor="text1"/>
        </w:rPr>
        <w:t xml:space="preserve">urge system, </w:t>
      </w:r>
      <w:r w:rsidR="20454B25" w:rsidRPr="2D1D5750">
        <w:rPr>
          <w:rFonts w:ascii="Calibri" w:eastAsia="Calibri" w:hAnsi="Calibri" w:cs="Calibri"/>
          <w:color w:val="000000" w:themeColor="text1"/>
        </w:rPr>
        <w:t>add</w:t>
      </w:r>
      <w:r w:rsidR="3590A6C2" w:rsidRPr="2D1D5750">
        <w:rPr>
          <w:rFonts w:ascii="Calibri" w:eastAsia="Calibri" w:hAnsi="Calibri" w:cs="Calibri"/>
          <w:color w:val="000000" w:themeColor="text1"/>
        </w:rPr>
        <w:t>s</w:t>
      </w:r>
      <w:r w:rsidR="20454B25" w:rsidRPr="2D1D5750">
        <w:rPr>
          <w:rFonts w:ascii="Calibri" w:eastAsia="Calibri" w:hAnsi="Calibri" w:cs="Calibri"/>
          <w:color w:val="000000" w:themeColor="text1"/>
        </w:rPr>
        <w:t xml:space="preserve"> a brand-new Fatality system, </w:t>
      </w:r>
      <w:r w:rsidR="7E6C0898" w:rsidRPr="2D1D5750">
        <w:rPr>
          <w:rFonts w:ascii="Calibri" w:eastAsia="Calibri" w:hAnsi="Calibri" w:cs="Calibri"/>
          <w:color w:val="000000" w:themeColor="text1"/>
        </w:rPr>
        <w:t xml:space="preserve">and </w:t>
      </w:r>
      <w:r w:rsidR="20454B25" w:rsidRPr="2D1D5750">
        <w:rPr>
          <w:rFonts w:ascii="Calibri" w:eastAsia="Calibri" w:hAnsi="Calibri" w:cs="Calibri"/>
          <w:color w:val="000000" w:themeColor="text1"/>
        </w:rPr>
        <w:t>improve</w:t>
      </w:r>
      <w:r w:rsidR="6255A312" w:rsidRPr="2D1D5750">
        <w:rPr>
          <w:rFonts w:ascii="Calibri" w:eastAsia="Calibri" w:hAnsi="Calibri" w:cs="Calibri"/>
          <w:color w:val="000000" w:themeColor="text1"/>
        </w:rPr>
        <w:t xml:space="preserve">s </w:t>
      </w:r>
      <w:r w:rsidR="441F0731" w:rsidRPr="2D1D5750">
        <w:rPr>
          <w:rFonts w:ascii="Calibri" w:eastAsia="Calibri" w:hAnsi="Calibri" w:cs="Calibri"/>
          <w:color w:val="000000" w:themeColor="text1"/>
        </w:rPr>
        <w:t>F</w:t>
      </w:r>
      <w:r w:rsidR="20454B25" w:rsidRPr="2D1D5750">
        <w:rPr>
          <w:rFonts w:ascii="Calibri" w:eastAsia="Calibri" w:hAnsi="Calibri" w:cs="Calibri"/>
          <w:color w:val="000000" w:themeColor="text1"/>
        </w:rPr>
        <w:t>ollowe</w:t>
      </w:r>
      <w:r w:rsidR="3B57B2EE" w:rsidRPr="2D1D5750">
        <w:rPr>
          <w:rFonts w:ascii="Calibri" w:eastAsia="Calibri" w:hAnsi="Calibri" w:cs="Calibri"/>
          <w:color w:val="000000" w:themeColor="text1"/>
        </w:rPr>
        <w:t>r control</w:t>
      </w:r>
      <w:r w:rsidR="0687A8F9" w:rsidRPr="2D1D5750">
        <w:rPr>
          <w:rFonts w:ascii="Calibri" w:eastAsia="Calibri" w:hAnsi="Calibri" w:cs="Calibri"/>
          <w:color w:val="000000" w:themeColor="text1"/>
        </w:rPr>
        <w:t xml:space="preserve"> and </w:t>
      </w:r>
      <w:r w:rsidR="14B4AACC" w:rsidRPr="2D1D5750">
        <w:rPr>
          <w:rFonts w:ascii="Calibri" w:eastAsia="Calibri" w:hAnsi="Calibri" w:cs="Calibri"/>
          <w:color w:val="000000" w:themeColor="text1"/>
        </w:rPr>
        <w:t>Battle Pass Progression.</w:t>
      </w:r>
    </w:p>
    <w:p w14:paraId="50592445" w14:textId="22DA55D0" w:rsidR="092A82C7" w:rsidRDefault="092A82C7" w:rsidP="2D1D5750">
      <w:pPr>
        <w:rPr>
          <w:rFonts w:ascii="Calibri" w:eastAsia="Calibri" w:hAnsi="Calibri" w:cs="Calibri"/>
          <w:color w:val="000000" w:themeColor="text1"/>
        </w:rPr>
      </w:pPr>
      <w:r w:rsidRPr="2D1D5750">
        <w:rPr>
          <w:rFonts w:ascii="Calibri" w:eastAsia="Calibri" w:hAnsi="Calibri" w:cs="Calibri"/>
          <w:color w:val="000000" w:themeColor="text1"/>
        </w:rPr>
        <w:t>Along with the free</w:t>
      </w:r>
      <w:r w:rsidR="0EB30A87" w:rsidRPr="2D1D5750">
        <w:rPr>
          <w:rFonts w:ascii="Calibri" w:eastAsia="Calibri" w:hAnsi="Calibri" w:cs="Calibri"/>
          <w:color w:val="000000" w:themeColor="text1"/>
        </w:rPr>
        <w:t>*</w:t>
      </w:r>
      <w:r w:rsidRPr="2D1D5750">
        <w:rPr>
          <w:rFonts w:ascii="Calibri" w:eastAsia="Calibri" w:hAnsi="Calibri" w:cs="Calibri"/>
          <w:color w:val="000000" w:themeColor="text1"/>
        </w:rPr>
        <w:t xml:space="preserve"> content, a new </w:t>
      </w:r>
      <w:r w:rsidR="60AD57E9" w:rsidRPr="2D1D5750">
        <w:rPr>
          <w:rFonts w:ascii="Calibri" w:eastAsia="Calibri" w:hAnsi="Calibri" w:cs="Calibri"/>
          <w:color w:val="000000" w:themeColor="text1"/>
        </w:rPr>
        <w:t xml:space="preserve">paid </w:t>
      </w:r>
      <w:r w:rsidRPr="2D1D5750">
        <w:rPr>
          <w:rFonts w:ascii="Calibri" w:eastAsia="Calibri" w:hAnsi="Calibri" w:cs="Calibri"/>
          <w:color w:val="000000" w:themeColor="text1"/>
        </w:rPr>
        <w:t xml:space="preserve">Battle Pass and new Bazaar cosmetic items have been introduced, </w:t>
      </w:r>
      <w:r w:rsidR="713652CD" w:rsidRPr="2D1D5750">
        <w:rPr>
          <w:rFonts w:ascii="Calibri" w:eastAsia="Calibri" w:hAnsi="Calibri" w:cs="Calibri"/>
          <w:color w:val="000000" w:themeColor="text1"/>
        </w:rPr>
        <w:t xml:space="preserve">including Lost Dungeon building pieces, complete with a stone gargoyle, new emotes, </w:t>
      </w:r>
      <w:r w:rsidR="63385670" w:rsidRPr="2D1D5750">
        <w:rPr>
          <w:rFonts w:ascii="Calibri" w:eastAsia="Calibri" w:hAnsi="Calibri" w:cs="Calibri"/>
          <w:color w:val="000000" w:themeColor="text1"/>
        </w:rPr>
        <w:t>decorations</w:t>
      </w:r>
      <w:r w:rsidR="510CF788" w:rsidRPr="2D1D5750">
        <w:rPr>
          <w:rFonts w:ascii="Calibri" w:eastAsia="Calibri" w:hAnsi="Calibri" w:cs="Calibri"/>
          <w:color w:val="000000" w:themeColor="text1"/>
        </w:rPr>
        <w:t xml:space="preserve">, </w:t>
      </w:r>
      <w:r w:rsidR="713652CD" w:rsidRPr="2D1D5750">
        <w:rPr>
          <w:rFonts w:ascii="Calibri" w:eastAsia="Calibri" w:hAnsi="Calibri" w:cs="Calibri"/>
          <w:color w:val="000000" w:themeColor="text1"/>
        </w:rPr>
        <w:t>pets, cosmetic armors and weapons, and more.</w:t>
      </w:r>
    </w:p>
    <w:p w14:paraId="6199CF16" w14:textId="79EB8B13" w:rsidR="0AA30793" w:rsidRDefault="0AA30793" w:rsidP="39939E32">
      <w:pPr>
        <w:rPr>
          <w:rFonts w:ascii="Calibri" w:eastAsia="Calibri" w:hAnsi="Calibri" w:cs="Calibri"/>
          <w:color w:val="000000" w:themeColor="text1"/>
        </w:rPr>
      </w:pPr>
      <w:r w:rsidRPr="39939E32">
        <w:rPr>
          <w:rFonts w:ascii="Calibri" w:eastAsia="Calibri" w:hAnsi="Calibri" w:cs="Calibri"/>
          <w:color w:val="000000" w:themeColor="text1"/>
        </w:rPr>
        <w:t xml:space="preserve">Begin </w:t>
      </w:r>
      <w:r w:rsidR="5FFDEEB1" w:rsidRPr="39939E32">
        <w:rPr>
          <w:rFonts w:ascii="Calibri" w:eastAsia="Calibri" w:hAnsi="Calibri" w:cs="Calibri"/>
          <w:color w:val="000000" w:themeColor="text1"/>
        </w:rPr>
        <w:t>your hunt in a world of awakened savagery with the Chapter 4 Launch Trailer.</w:t>
      </w:r>
    </w:p>
    <w:p w14:paraId="2636DCB7" w14:textId="30689B53" w:rsidR="5FFDEEB1" w:rsidRPr="00CC2E80" w:rsidRDefault="00CC2E80" w:rsidP="39939E32">
      <w:pPr>
        <w:rPr>
          <w:rFonts w:ascii="Calibri" w:eastAsia="Calibri" w:hAnsi="Calibri" w:cs="Calibri"/>
          <w:color w:val="000000" w:themeColor="text1"/>
        </w:rPr>
      </w:pPr>
      <w:hyperlink r:id="rId7" w:history="1">
        <w:r w:rsidR="5FFDEEB1" w:rsidRPr="00CC2E80">
          <w:rPr>
            <w:rStyle w:val="Hyperlink"/>
            <w:rFonts w:ascii="Calibri" w:eastAsia="Calibri" w:hAnsi="Calibri" w:cs="Calibri"/>
          </w:rPr>
          <w:t>[launch trailer]</w:t>
        </w:r>
      </w:hyperlink>
    </w:p>
    <w:p w14:paraId="5FF07C2B" w14:textId="70D32AC2" w:rsidR="5FFDEEB1" w:rsidRDefault="5FFDEEB1" w:rsidP="39939E32">
      <w:pPr>
        <w:rPr>
          <w:rFonts w:ascii="Calibri" w:eastAsia="Calibri" w:hAnsi="Calibri" w:cs="Calibri"/>
          <w:color w:val="000000" w:themeColor="text1"/>
        </w:rPr>
      </w:pPr>
      <w:r w:rsidRPr="39939E32">
        <w:rPr>
          <w:rFonts w:ascii="Calibri" w:eastAsia="Calibri" w:hAnsi="Calibri" w:cs="Calibri"/>
          <w:color w:val="000000" w:themeColor="text1"/>
        </w:rPr>
        <w:t xml:space="preserve">The Sacred Hunt Event, with its new hub area, new enemies, and story, </w:t>
      </w:r>
      <w:r w:rsidR="599E88AB" w:rsidRPr="39939E32">
        <w:rPr>
          <w:rFonts w:ascii="Calibri" w:eastAsia="Calibri" w:hAnsi="Calibri" w:cs="Calibri"/>
          <w:color w:val="000000" w:themeColor="text1"/>
        </w:rPr>
        <w:t>makes use</w:t>
      </w:r>
      <w:r w:rsidRPr="39939E32">
        <w:rPr>
          <w:rFonts w:ascii="Calibri" w:eastAsia="Calibri" w:hAnsi="Calibri" w:cs="Calibri"/>
          <w:color w:val="000000" w:themeColor="text1"/>
        </w:rPr>
        <w:t xml:space="preserve"> </w:t>
      </w:r>
      <w:r w:rsidR="599E88AB" w:rsidRPr="39939E32">
        <w:rPr>
          <w:rFonts w:ascii="Calibri" w:eastAsia="Calibri" w:hAnsi="Calibri" w:cs="Calibri"/>
          <w:color w:val="000000" w:themeColor="text1"/>
        </w:rPr>
        <w:t xml:space="preserve">of </w:t>
      </w:r>
      <w:r w:rsidR="7698942C" w:rsidRPr="39939E32">
        <w:rPr>
          <w:rFonts w:ascii="Calibri" w:eastAsia="Calibri" w:hAnsi="Calibri" w:cs="Calibri"/>
          <w:color w:val="000000" w:themeColor="text1"/>
        </w:rPr>
        <w:t>other features</w:t>
      </w:r>
      <w:r w:rsidRPr="39939E32">
        <w:rPr>
          <w:rFonts w:ascii="Calibri" w:eastAsia="Calibri" w:hAnsi="Calibri" w:cs="Calibri"/>
          <w:color w:val="000000" w:themeColor="text1"/>
        </w:rPr>
        <w:t xml:space="preserve"> introduced in the Age of War, such as the Player Tavern</w:t>
      </w:r>
      <w:r w:rsidR="353D795E" w:rsidRPr="39939E32">
        <w:rPr>
          <w:rFonts w:ascii="Calibri" w:eastAsia="Calibri" w:hAnsi="Calibri" w:cs="Calibri"/>
          <w:color w:val="000000" w:themeColor="text1"/>
        </w:rPr>
        <w:t xml:space="preserve">. This marks </w:t>
      </w:r>
      <w:r w:rsidR="0E9F4E9B" w:rsidRPr="39939E32">
        <w:rPr>
          <w:rFonts w:ascii="Calibri" w:eastAsia="Calibri" w:hAnsi="Calibri" w:cs="Calibri"/>
          <w:color w:val="000000" w:themeColor="text1"/>
        </w:rPr>
        <w:t>one of the</w:t>
      </w:r>
      <w:r w:rsidR="353D795E" w:rsidRPr="39939E32">
        <w:rPr>
          <w:rFonts w:ascii="Calibri" w:eastAsia="Calibri" w:hAnsi="Calibri" w:cs="Calibri"/>
          <w:color w:val="000000" w:themeColor="text1"/>
        </w:rPr>
        <w:t xml:space="preserve"> </w:t>
      </w:r>
      <w:r w:rsidR="26B2A481" w:rsidRPr="39939E32">
        <w:rPr>
          <w:rFonts w:ascii="Calibri" w:eastAsia="Calibri" w:hAnsi="Calibri" w:cs="Calibri"/>
          <w:color w:val="000000" w:themeColor="text1"/>
        </w:rPr>
        <w:t xml:space="preserve">recent </w:t>
      </w:r>
      <w:r w:rsidR="353D795E" w:rsidRPr="39939E32">
        <w:rPr>
          <w:rFonts w:ascii="Calibri" w:eastAsia="Calibri" w:hAnsi="Calibri" w:cs="Calibri"/>
          <w:color w:val="000000" w:themeColor="text1"/>
        </w:rPr>
        <w:t>foundation</w:t>
      </w:r>
      <w:r w:rsidR="21F50CF8" w:rsidRPr="39939E32">
        <w:rPr>
          <w:rFonts w:ascii="Calibri" w:eastAsia="Calibri" w:hAnsi="Calibri" w:cs="Calibri"/>
          <w:color w:val="000000" w:themeColor="text1"/>
        </w:rPr>
        <w:t>s</w:t>
      </w:r>
      <w:r w:rsidR="353D795E" w:rsidRPr="39939E32">
        <w:rPr>
          <w:rFonts w:ascii="Calibri" w:eastAsia="Calibri" w:hAnsi="Calibri" w:cs="Calibri"/>
          <w:color w:val="000000" w:themeColor="text1"/>
        </w:rPr>
        <w:t xml:space="preserve"> upon which future updates can build, where new characters from far and wide can drop by for the player to interact with. </w:t>
      </w:r>
      <w:r w:rsidR="3C88D174" w:rsidRPr="39939E32">
        <w:rPr>
          <w:rFonts w:ascii="Calibri" w:eastAsia="Calibri" w:hAnsi="Calibri" w:cs="Calibri"/>
          <w:color w:val="000000" w:themeColor="text1"/>
        </w:rPr>
        <w:t>If you build your</w:t>
      </w:r>
      <w:r w:rsidR="3203119F" w:rsidRPr="39939E32">
        <w:rPr>
          <w:rFonts w:ascii="Calibri" w:eastAsia="Calibri" w:hAnsi="Calibri" w:cs="Calibri"/>
          <w:color w:val="000000" w:themeColor="text1"/>
        </w:rPr>
        <w:t xml:space="preserve"> tavern, one such character will arrive</w:t>
      </w:r>
      <w:r w:rsidR="2C20AD5D" w:rsidRPr="39939E32">
        <w:rPr>
          <w:rFonts w:ascii="Calibri" w:eastAsia="Calibri" w:hAnsi="Calibri" w:cs="Calibri"/>
          <w:color w:val="000000" w:themeColor="text1"/>
        </w:rPr>
        <w:t xml:space="preserve"> in Chapter 4</w:t>
      </w:r>
      <w:r w:rsidR="06B264F8" w:rsidRPr="39939E32">
        <w:rPr>
          <w:rFonts w:ascii="Calibri" w:eastAsia="Calibri" w:hAnsi="Calibri" w:cs="Calibri"/>
          <w:color w:val="000000" w:themeColor="text1"/>
        </w:rPr>
        <w:t xml:space="preserve">, shedding </w:t>
      </w:r>
      <w:r w:rsidR="2C20AD5D" w:rsidRPr="39939E32">
        <w:rPr>
          <w:rFonts w:ascii="Calibri" w:eastAsia="Calibri" w:hAnsi="Calibri" w:cs="Calibri"/>
          <w:color w:val="000000" w:themeColor="text1"/>
        </w:rPr>
        <w:t xml:space="preserve">light upon </w:t>
      </w:r>
      <w:r w:rsidR="4FFA6969" w:rsidRPr="39939E32">
        <w:rPr>
          <w:rFonts w:ascii="Calibri" w:eastAsia="Calibri" w:hAnsi="Calibri" w:cs="Calibri"/>
          <w:color w:val="000000" w:themeColor="text1"/>
        </w:rPr>
        <w:t>the presence of strange new beasts stalking the wild.</w:t>
      </w:r>
      <w:r w:rsidR="14E3195B" w:rsidRPr="39939E32">
        <w:rPr>
          <w:rFonts w:ascii="Calibri" w:eastAsia="Calibri" w:hAnsi="Calibri" w:cs="Calibri"/>
          <w:color w:val="000000" w:themeColor="text1"/>
        </w:rPr>
        <w:t xml:space="preserve"> </w:t>
      </w:r>
      <w:r w:rsidR="473F03E6" w:rsidRPr="39939E32">
        <w:rPr>
          <w:rFonts w:ascii="Calibri" w:eastAsia="Calibri" w:hAnsi="Calibri" w:cs="Calibri"/>
          <w:color w:val="000000" w:themeColor="text1"/>
        </w:rPr>
        <w:t>Follower</w:t>
      </w:r>
      <w:r w:rsidR="18937A22" w:rsidRPr="39939E32">
        <w:rPr>
          <w:rFonts w:ascii="Calibri" w:eastAsia="Calibri" w:hAnsi="Calibri" w:cs="Calibri"/>
          <w:color w:val="000000" w:themeColor="text1"/>
        </w:rPr>
        <w:t>s are</w:t>
      </w:r>
      <w:r w:rsidR="14E3195B" w:rsidRPr="39939E32">
        <w:rPr>
          <w:rFonts w:ascii="Calibri" w:eastAsia="Calibri" w:hAnsi="Calibri" w:cs="Calibri"/>
          <w:color w:val="000000" w:themeColor="text1"/>
        </w:rPr>
        <w:t xml:space="preserve"> another foundation which </w:t>
      </w:r>
      <w:r w:rsidR="312CDD83" w:rsidRPr="39939E32">
        <w:rPr>
          <w:rFonts w:ascii="Calibri" w:eastAsia="Calibri" w:hAnsi="Calibri" w:cs="Calibri"/>
          <w:color w:val="000000" w:themeColor="text1"/>
        </w:rPr>
        <w:t>Chapter 4 has improved</w:t>
      </w:r>
      <w:r w:rsidR="14E3195B" w:rsidRPr="39939E32">
        <w:rPr>
          <w:rFonts w:ascii="Calibri" w:eastAsia="Calibri" w:hAnsi="Calibri" w:cs="Calibri"/>
          <w:color w:val="000000" w:themeColor="text1"/>
        </w:rPr>
        <w:t xml:space="preserve">, </w:t>
      </w:r>
      <w:r w:rsidR="2691767F" w:rsidRPr="39939E32">
        <w:rPr>
          <w:rFonts w:ascii="Calibri" w:eastAsia="Calibri" w:hAnsi="Calibri" w:cs="Calibri"/>
          <w:color w:val="000000" w:themeColor="text1"/>
        </w:rPr>
        <w:t>through more intuitive behavior, controls, and commands.</w:t>
      </w:r>
    </w:p>
    <w:p w14:paraId="38633A65" w14:textId="594CE50D" w:rsidR="2A64A2EA" w:rsidRDefault="2A64A2EA" w:rsidP="39939E32">
      <w:pPr>
        <w:rPr>
          <w:rFonts w:ascii="Calibri" w:eastAsia="Calibri" w:hAnsi="Calibri" w:cs="Calibri"/>
          <w:color w:val="000000" w:themeColor="text1"/>
        </w:rPr>
      </w:pPr>
      <w:r w:rsidRPr="39939E32">
        <w:rPr>
          <w:rFonts w:ascii="Calibri" w:eastAsia="Calibri" w:hAnsi="Calibri" w:cs="Calibri"/>
          <w:color w:val="000000" w:themeColor="text1"/>
        </w:rPr>
        <w:t xml:space="preserve">The world of Conan the Barbarian is brutal, and with the </w:t>
      </w:r>
      <w:r w:rsidR="2D90D18F" w:rsidRPr="39939E32">
        <w:rPr>
          <w:rFonts w:ascii="Calibri" w:eastAsia="Calibri" w:hAnsi="Calibri" w:cs="Calibri"/>
          <w:color w:val="000000" w:themeColor="text1"/>
        </w:rPr>
        <w:t xml:space="preserve">new </w:t>
      </w:r>
      <w:r w:rsidRPr="39939E32">
        <w:rPr>
          <w:rFonts w:ascii="Calibri" w:eastAsia="Calibri" w:hAnsi="Calibri" w:cs="Calibri"/>
          <w:color w:val="000000" w:themeColor="text1"/>
        </w:rPr>
        <w:t>Fatality system,</w:t>
      </w:r>
      <w:r w:rsidR="2D4E2C20" w:rsidRPr="39939E32">
        <w:rPr>
          <w:rFonts w:ascii="Calibri" w:eastAsia="Calibri" w:hAnsi="Calibri" w:cs="Calibri"/>
          <w:color w:val="000000" w:themeColor="text1"/>
        </w:rPr>
        <w:t xml:space="preserve"> it</w:t>
      </w:r>
      <w:r w:rsidR="45A5C517" w:rsidRPr="39939E32">
        <w:rPr>
          <w:rFonts w:ascii="Calibri" w:eastAsia="Calibri" w:hAnsi="Calibri" w:cs="Calibri"/>
          <w:color w:val="000000" w:themeColor="text1"/>
        </w:rPr>
        <w:t xml:space="preserve"> is on full display</w:t>
      </w:r>
      <w:r w:rsidR="2D4E2C20" w:rsidRPr="39939E32">
        <w:rPr>
          <w:rFonts w:ascii="Calibri" w:eastAsia="Calibri" w:hAnsi="Calibri" w:cs="Calibri"/>
          <w:color w:val="000000" w:themeColor="text1"/>
        </w:rPr>
        <w:t xml:space="preserve">. </w:t>
      </w:r>
      <w:r w:rsidR="75BC7266" w:rsidRPr="39939E32">
        <w:rPr>
          <w:rFonts w:ascii="Calibri" w:eastAsia="Calibri" w:hAnsi="Calibri" w:cs="Calibri"/>
          <w:color w:val="000000" w:themeColor="text1"/>
        </w:rPr>
        <w:t xml:space="preserve">In this feature inspired by the fatalities in </w:t>
      </w:r>
      <w:r w:rsidR="75BC7266" w:rsidRPr="39939E32">
        <w:rPr>
          <w:rFonts w:ascii="Calibri" w:eastAsia="Calibri" w:hAnsi="Calibri" w:cs="Calibri"/>
          <w:i/>
          <w:iCs/>
          <w:color w:val="000000" w:themeColor="text1"/>
        </w:rPr>
        <w:t>Age of Conan</w:t>
      </w:r>
      <w:r w:rsidR="75BC7266" w:rsidRPr="39939E32">
        <w:rPr>
          <w:rFonts w:ascii="Calibri" w:eastAsia="Calibri" w:hAnsi="Calibri" w:cs="Calibri"/>
          <w:color w:val="000000" w:themeColor="text1"/>
        </w:rPr>
        <w:t>,</w:t>
      </w:r>
      <w:r w:rsidR="550EE4FF" w:rsidRPr="39939E32">
        <w:rPr>
          <w:rFonts w:ascii="Calibri" w:eastAsia="Calibri" w:hAnsi="Calibri" w:cs="Calibri"/>
          <w:color w:val="000000" w:themeColor="text1"/>
        </w:rPr>
        <w:t xml:space="preserve"> </w:t>
      </w:r>
      <w:r w:rsidR="20A0D990" w:rsidRPr="39939E32">
        <w:rPr>
          <w:rFonts w:ascii="Calibri" w:eastAsia="Calibri" w:hAnsi="Calibri" w:cs="Calibri"/>
          <w:color w:val="000000" w:themeColor="text1"/>
        </w:rPr>
        <w:t xml:space="preserve">players can </w:t>
      </w:r>
      <w:r w:rsidR="550EE4FF" w:rsidRPr="39939E32">
        <w:rPr>
          <w:rFonts w:ascii="Calibri" w:eastAsia="Calibri" w:hAnsi="Calibri" w:cs="Calibri"/>
          <w:color w:val="000000" w:themeColor="text1"/>
        </w:rPr>
        <w:t>fi</w:t>
      </w:r>
      <w:r w:rsidR="2D4E2C20" w:rsidRPr="39939E32">
        <w:rPr>
          <w:rFonts w:ascii="Calibri" w:eastAsia="Calibri" w:hAnsi="Calibri" w:cs="Calibri"/>
          <w:color w:val="000000" w:themeColor="text1"/>
        </w:rPr>
        <w:t xml:space="preserve">nish off dazed enemies with </w:t>
      </w:r>
      <w:r w:rsidR="787EB166" w:rsidRPr="39939E32">
        <w:rPr>
          <w:rFonts w:ascii="Calibri" w:eastAsia="Calibri" w:hAnsi="Calibri" w:cs="Calibri"/>
          <w:color w:val="000000" w:themeColor="text1"/>
        </w:rPr>
        <w:t xml:space="preserve">bloody spectacle through </w:t>
      </w:r>
      <w:r w:rsidR="24F837B0" w:rsidRPr="39939E32">
        <w:rPr>
          <w:rFonts w:ascii="Calibri" w:eastAsia="Calibri" w:hAnsi="Calibri" w:cs="Calibri"/>
          <w:color w:val="000000" w:themeColor="text1"/>
        </w:rPr>
        <w:t xml:space="preserve">a variety of </w:t>
      </w:r>
      <w:r w:rsidR="787EB166" w:rsidRPr="39939E32">
        <w:rPr>
          <w:rFonts w:ascii="Calibri" w:eastAsia="Calibri" w:hAnsi="Calibri" w:cs="Calibri"/>
          <w:color w:val="000000" w:themeColor="text1"/>
        </w:rPr>
        <w:t>unique new animations</w:t>
      </w:r>
      <w:r w:rsidR="0CBFF544" w:rsidRPr="39939E32">
        <w:rPr>
          <w:rFonts w:ascii="Calibri" w:eastAsia="Calibri" w:hAnsi="Calibri" w:cs="Calibri"/>
          <w:color w:val="000000" w:themeColor="text1"/>
        </w:rPr>
        <w:t>, depending on the weapon</w:t>
      </w:r>
      <w:r w:rsidR="388D536C" w:rsidRPr="39939E32">
        <w:rPr>
          <w:rFonts w:ascii="Calibri" w:eastAsia="Calibri" w:hAnsi="Calibri" w:cs="Calibri"/>
          <w:color w:val="000000" w:themeColor="text1"/>
        </w:rPr>
        <w:t xml:space="preserve"> used</w:t>
      </w:r>
      <w:r w:rsidR="0CBFF544" w:rsidRPr="39939E32">
        <w:rPr>
          <w:rFonts w:ascii="Calibri" w:eastAsia="Calibri" w:hAnsi="Calibri" w:cs="Calibri"/>
          <w:color w:val="000000" w:themeColor="text1"/>
        </w:rPr>
        <w:t>.</w:t>
      </w:r>
    </w:p>
    <w:p w14:paraId="694ECCAB" w14:textId="2587E79D" w:rsidR="2C96A665" w:rsidRDefault="2C96A665" w:rsidP="39939E32">
      <w:pPr>
        <w:rPr>
          <w:rFonts w:ascii="Calibri" w:eastAsia="Calibri" w:hAnsi="Calibri" w:cs="Calibri"/>
          <w:color w:val="000000" w:themeColor="text1"/>
        </w:rPr>
      </w:pPr>
      <w:r w:rsidRPr="39939E32">
        <w:rPr>
          <w:rFonts w:ascii="Calibri" w:eastAsia="Calibri" w:hAnsi="Calibri" w:cs="Calibri"/>
          <w:color w:val="000000" w:themeColor="text1"/>
        </w:rPr>
        <w:t xml:space="preserve">The Purge system has also been expanded. Slay powerful sorcerers before they drop a conflagration of </w:t>
      </w:r>
      <w:r w:rsidR="219BEED1" w:rsidRPr="39939E32">
        <w:rPr>
          <w:rFonts w:ascii="Calibri" w:eastAsia="Calibri" w:hAnsi="Calibri" w:cs="Calibri"/>
          <w:color w:val="000000" w:themeColor="text1"/>
        </w:rPr>
        <w:t>meteors</w:t>
      </w:r>
      <w:r w:rsidRPr="39939E32">
        <w:rPr>
          <w:rFonts w:ascii="Calibri" w:eastAsia="Calibri" w:hAnsi="Calibri" w:cs="Calibri"/>
          <w:color w:val="000000" w:themeColor="text1"/>
        </w:rPr>
        <w:t xml:space="preserve"> upon your </w:t>
      </w:r>
      <w:bookmarkStart w:id="0" w:name="_Int_nRKpYuz9"/>
      <w:r w:rsidRPr="39939E32">
        <w:rPr>
          <w:rFonts w:ascii="Calibri" w:eastAsia="Calibri" w:hAnsi="Calibri" w:cs="Calibri"/>
          <w:color w:val="000000" w:themeColor="text1"/>
        </w:rPr>
        <w:t>base</w:t>
      </w:r>
      <w:r w:rsidR="3F46376F" w:rsidRPr="39939E32">
        <w:rPr>
          <w:rFonts w:ascii="Calibri" w:eastAsia="Calibri" w:hAnsi="Calibri" w:cs="Calibri"/>
          <w:color w:val="000000" w:themeColor="text1"/>
        </w:rPr>
        <w:t>, and</w:t>
      </w:r>
      <w:bookmarkEnd w:id="0"/>
      <w:r w:rsidR="3F46376F" w:rsidRPr="39939E32">
        <w:rPr>
          <w:rFonts w:ascii="Calibri" w:eastAsia="Calibri" w:hAnsi="Calibri" w:cs="Calibri"/>
          <w:color w:val="000000" w:themeColor="text1"/>
        </w:rPr>
        <w:t xml:space="preserve"> stop lock-picking thieves that open the way for the rest of the purge. </w:t>
      </w:r>
      <w:r w:rsidR="016E7CF3" w:rsidRPr="39939E32">
        <w:rPr>
          <w:rFonts w:ascii="Calibri" w:eastAsia="Calibri" w:hAnsi="Calibri" w:cs="Calibri"/>
          <w:color w:val="000000" w:themeColor="text1"/>
        </w:rPr>
        <w:t>Wield new defenses such as the powerful ballista to hold back the enemy.</w:t>
      </w:r>
    </w:p>
    <w:p w14:paraId="3BCA0B67" w14:textId="4E2C3C9B" w:rsidR="621135C7" w:rsidRDefault="621135C7" w:rsidP="39939E32">
      <w:pPr>
        <w:rPr>
          <w:rFonts w:ascii="Calibri" w:eastAsia="Calibri" w:hAnsi="Calibri" w:cs="Calibri"/>
          <w:color w:val="000000" w:themeColor="text1"/>
        </w:rPr>
      </w:pPr>
      <w:r w:rsidRPr="39939E32">
        <w:rPr>
          <w:rFonts w:ascii="Calibri" w:eastAsia="Calibri" w:hAnsi="Calibri" w:cs="Calibri"/>
          <w:color w:val="000000" w:themeColor="text1"/>
        </w:rPr>
        <w:t xml:space="preserve">To give players far more freedom, the </w:t>
      </w:r>
      <w:r w:rsidR="6D58FC87" w:rsidRPr="39939E32">
        <w:rPr>
          <w:rFonts w:ascii="Calibri" w:eastAsia="Calibri" w:hAnsi="Calibri" w:cs="Calibri"/>
          <w:color w:val="000000" w:themeColor="text1"/>
        </w:rPr>
        <w:t xml:space="preserve">Battle Pass </w:t>
      </w:r>
      <w:r w:rsidRPr="39939E32">
        <w:rPr>
          <w:rFonts w:ascii="Calibri" w:eastAsia="Calibri" w:hAnsi="Calibri" w:cs="Calibri"/>
          <w:color w:val="000000" w:themeColor="text1"/>
        </w:rPr>
        <w:t xml:space="preserve">progression system </w:t>
      </w:r>
      <w:r w:rsidR="351AADBA" w:rsidRPr="39939E32">
        <w:rPr>
          <w:rFonts w:ascii="Calibri" w:eastAsia="Calibri" w:hAnsi="Calibri" w:cs="Calibri"/>
          <w:color w:val="000000" w:themeColor="text1"/>
        </w:rPr>
        <w:t>has been overhauled</w:t>
      </w:r>
      <w:r w:rsidR="54FBBE2D" w:rsidRPr="39939E32">
        <w:rPr>
          <w:rFonts w:ascii="Calibri" w:eastAsia="Calibri" w:hAnsi="Calibri" w:cs="Calibri"/>
          <w:color w:val="000000" w:themeColor="text1"/>
        </w:rPr>
        <w:t xml:space="preserve">, </w:t>
      </w:r>
      <w:r w:rsidR="7054E031" w:rsidRPr="39939E32">
        <w:rPr>
          <w:rFonts w:ascii="Calibri" w:eastAsia="Calibri" w:hAnsi="Calibri" w:cs="Calibri"/>
          <w:color w:val="000000" w:themeColor="text1"/>
        </w:rPr>
        <w:t>making almost all common actions in the game provide Battle Pass experience, such as harvesting resources.</w:t>
      </w:r>
    </w:p>
    <w:p w14:paraId="5EB6463D" w14:textId="6162537A" w:rsidR="73BF92EB" w:rsidRDefault="73BF92EB" w:rsidP="2D1D5750">
      <w:pPr>
        <w:rPr>
          <w:rFonts w:ascii="Calibri" w:eastAsia="Calibri" w:hAnsi="Calibri" w:cs="Calibri"/>
          <w:color w:val="000000" w:themeColor="text1"/>
        </w:rPr>
      </w:pPr>
      <w:r w:rsidRPr="2D1D5750">
        <w:rPr>
          <w:rFonts w:ascii="Calibri" w:eastAsia="Calibri" w:hAnsi="Calibri" w:cs="Calibri"/>
          <w:color w:val="000000" w:themeColor="text1"/>
        </w:rPr>
        <w:t xml:space="preserve">Since </w:t>
      </w:r>
      <w:r w:rsidRPr="2D1D5750">
        <w:rPr>
          <w:rFonts w:ascii="Calibri" w:eastAsia="Calibri" w:hAnsi="Calibri" w:cs="Calibri"/>
          <w:i/>
          <w:iCs/>
          <w:color w:val="000000" w:themeColor="text1"/>
        </w:rPr>
        <w:t xml:space="preserve">Conan Exiles </w:t>
      </w:r>
      <w:r w:rsidRPr="2D1D5750">
        <w:rPr>
          <w:rFonts w:ascii="Calibri" w:eastAsia="Calibri" w:hAnsi="Calibri" w:cs="Calibri"/>
          <w:color w:val="000000" w:themeColor="text1"/>
        </w:rPr>
        <w:t>introduced the system of Ages, a huge amount of free</w:t>
      </w:r>
      <w:r w:rsidR="39AC4420" w:rsidRPr="2D1D5750">
        <w:rPr>
          <w:rFonts w:ascii="Calibri" w:eastAsia="Calibri" w:hAnsi="Calibri" w:cs="Calibri"/>
          <w:color w:val="000000" w:themeColor="text1"/>
        </w:rPr>
        <w:t>*</w:t>
      </w:r>
      <w:r w:rsidRPr="2D1D5750">
        <w:rPr>
          <w:rFonts w:ascii="Calibri" w:eastAsia="Calibri" w:hAnsi="Calibri" w:cs="Calibri"/>
          <w:color w:val="000000" w:themeColor="text1"/>
        </w:rPr>
        <w:t xml:space="preserve"> content</w:t>
      </w:r>
      <w:r w:rsidR="3264781D" w:rsidRPr="2D1D5750">
        <w:rPr>
          <w:rFonts w:ascii="Calibri" w:eastAsia="Calibri" w:hAnsi="Calibri" w:cs="Calibri"/>
          <w:color w:val="000000" w:themeColor="text1"/>
        </w:rPr>
        <w:t xml:space="preserve"> and improvements</w:t>
      </w:r>
      <w:r w:rsidRPr="2D1D5750">
        <w:rPr>
          <w:rFonts w:ascii="Calibri" w:eastAsia="Calibri" w:hAnsi="Calibri" w:cs="Calibri"/>
          <w:color w:val="000000" w:themeColor="text1"/>
        </w:rPr>
        <w:t xml:space="preserve"> ha</w:t>
      </w:r>
      <w:r w:rsidR="04FD5D19" w:rsidRPr="2D1D5750">
        <w:rPr>
          <w:rFonts w:ascii="Calibri" w:eastAsia="Calibri" w:hAnsi="Calibri" w:cs="Calibri"/>
          <w:color w:val="000000" w:themeColor="text1"/>
        </w:rPr>
        <w:t>ve</w:t>
      </w:r>
      <w:r w:rsidRPr="2D1D5750">
        <w:rPr>
          <w:rFonts w:ascii="Calibri" w:eastAsia="Calibri" w:hAnsi="Calibri" w:cs="Calibri"/>
          <w:color w:val="000000" w:themeColor="text1"/>
        </w:rPr>
        <w:t xml:space="preserve"> been added to the game. Funcom are thrilled to</w:t>
      </w:r>
      <w:r w:rsidR="4AEF64AD" w:rsidRPr="2D1D5750">
        <w:rPr>
          <w:rFonts w:ascii="Calibri" w:eastAsia="Calibri" w:hAnsi="Calibri" w:cs="Calibri"/>
          <w:color w:val="000000" w:themeColor="text1"/>
        </w:rPr>
        <w:t xml:space="preserve"> </w:t>
      </w:r>
      <w:r w:rsidR="57E57C7B" w:rsidRPr="2D1D5750">
        <w:rPr>
          <w:rFonts w:ascii="Calibri" w:eastAsia="Calibri" w:hAnsi="Calibri" w:cs="Calibri"/>
          <w:color w:val="000000" w:themeColor="text1"/>
        </w:rPr>
        <w:t xml:space="preserve">continue </w:t>
      </w:r>
      <w:r w:rsidR="609D07BB" w:rsidRPr="2D1D5750">
        <w:rPr>
          <w:rFonts w:ascii="Calibri" w:eastAsia="Calibri" w:hAnsi="Calibri" w:cs="Calibri"/>
          <w:color w:val="000000" w:themeColor="text1"/>
        </w:rPr>
        <w:t xml:space="preserve">this </w:t>
      </w:r>
      <w:r w:rsidR="57E57C7B" w:rsidRPr="2D1D5750">
        <w:rPr>
          <w:rFonts w:ascii="Calibri" w:eastAsia="Calibri" w:hAnsi="Calibri" w:cs="Calibri"/>
          <w:color w:val="000000" w:themeColor="text1"/>
        </w:rPr>
        <w:t xml:space="preserve">in the </w:t>
      </w:r>
      <w:r w:rsidR="6AA2C6EA" w:rsidRPr="2D1D5750">
        <w:rPr>
          <w:rFonts w:ascii="Calibri" w:eastAsia="Calibri" w:hAnsi="Calibri" w:cs="Calibri"/>
          <w:color w:val="000000" w:themeColor="text1"/>
        </w:rPr>
        <w:t>following Age, which is yet to be revealed.</w:t>
      </w:r>
    </w:p>
    <w:p w14:paraId="2CC03CA7" w14:textId="5FBF44CB" w:rsidR="6AA2C6EA" w:rsidRDefault="6AA2C6EA" w:rsidP="39939E32">
      <w:pPr>
        <w:rPr>
          <w:rFonts w:ascii="Calibri" w:eastAsia="Calibri" w:hAnsi="Calibri" w:cs="Calibri"/>
          <w:color w:val="000000" w:themeColor="text1"/>
        </w:rPr>
      </w:pPr>
      <w:r w:rsidRPr="39939E32">
        <w:rPr>
          <w:rFonts w:eastAsiaTheme="minorEastAsia"/>
          <w:color w:val="000000" w:themeColor="text1"/>
        </w:rPr>
        <w:t>Age of War – Chapter 4 is now available on PC, PlayStation 4, PlayStation 5, Xbox X|S, Xbox One, and Xbox Game Pass.</w:t>
      </w:r>
    </w:p>
    <w:p w14:paraId="49B9C102" w14:textId="06C8DB4A" w:rsidR="366BA9BA" w:rsidRDefault="366BA9BA" w:rsidP="39939E32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39939E32">
        <w:rPr>
          <w:rFonts w:eastAsiaTheme="minorEastAsia"/>
          <w:color w:val="000000" w:themeColor="text1"/>
          <w:sz w:val="18"/>
          <w:szCs w:val="18"/>
        </w:rPr>
        <w:lastRenderedPageBreak/>
        <w:t>* Requires the Conan Exiles base game, sold separately.</w:t>
      </w:r>
    </w:p>
    <w:p w14:paraId="1C63E056" w14:textId="3B727620" w:rsidR="39939E32" w:rsidRDefault="39939E32" w:rsidP="39939E32">
      <w:pPr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</w:pPr>
    </w:p>
    <w:p w14:paraId="7B6D8177" w14:textId="3241C298" w:rsidR="7F82AB54" w:rsidRDefault="7F82AB54" w:rsidP="39939E32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39939E32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ABOUT FUNCOM</w:t>
      </w:r>
      <w:r>
        <w:br/>
      </w:r>
      <w:proofErr w:type="spellStart"/>
      <w:r w:rsidRPr="39939E32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Funcom</w:t>
      </w:r>
      <w:proofErr w:type="spellEnd"/>
      <w:r w:rsidRPr="39939E32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is a developer and publisher of online games for PC and consoles. Funcom has provided outstanding entertainment since 1993 and continues to expand its track-record of more than twenty released games. Titles include ‘Conan Exiles‘, ‘Secret World Legends, ‘Age of Conan: </w:t>
      </w:r>
      <w:proofErr w:type="spellStart"/>
      <w:r w:rsidRPr="39939E32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Hyborian</w:t>
      </w:r>
      <w:proofErr w:type="spellEnd"/>
      <w:r w:rsidRPr="39939E32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Adventures’, ‘The Longest Journey', 'Anarchy Online', 'The Park', and '</w:t>
      </w:r>
      <w:proofErr w:type="spellStart"/>
      <w:r w:rsidRPr="39939E32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Dreamfall</w:t>
      </w:r>
      <w:proofErr w:type="spellEnd"/>
      <w:r w:rsidRPr="39939E32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: The Longest Journey'. For corporate information please visit </w:t>
      </w:r>
      <w:hyperlink r:id="rId8">
        <w:r w:rsidRPr="39939E32">
          <w:rPr>
            <w:rStyle w:val="Hyperlink"/>
            <w:rFonts w:ascii="Calibri" w:eastAsia="Calibri" w:hAnsi="Calibri" w:cs="Calibri"/>
            <w:b/>
            <w:bCs/>
            <w:sz w:val="18"/>
            <w:szCs w:val="18"/>
          </w:rPr>
          <w:t>www.funcom.com</w:t>
        </w:r>
      </w:hyperlink>
      <w:r w:rsidRPr="39939E32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.</w:t>
      </w:r>
    </w:p>
    <w:p w14:paraId="0A92B1B5" w14:textId="4E29B7BD" w:rsidR="63F63E2F" w:rsidRDefault="63F63E2F" w:rsidP="39939E32">
      <w:pPr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</w:pPr>
      <w:r w:rsidRPr="39939E32">
        <w:rPr>
          <w:rFonts w:eastAsiaTheme="minorEastAsia"/>
          <w:b/>
          <w:bCs/>
          <w:color w:val="000000" w:themeColor="text1"/>
          <w:sz w:val="18"/>
          <w:szCs w:val="18"/>
        </w:rPr>
        <w:t>©2022 Conan Properties International LLC ("CPI"). CONAN, CONAN THE BARBARIAN, HYBORIA, and/or ROBERT E. HOWARD and related logos, characters, names, and distinctive likenesses thereof are trademarks or registered trademarks of CPI and/or Robert E. Howard Properties Inc. unless otherwise noted. All Rights Reserved. Funcom authorized user.</w:t>
      </w:r>
    </w:p>
    <w:p w14:paraId="1469D7FD" w14:textId="621544A6" w:rsidR="39939E32" w:rsidRDefault="39939E32" w:rsidP="39939E32">
      <w:pPr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</w:pPr>
    </w:p>
    <w:sectPr w:rsidR="39939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nRKpYuz9" int2:invalidationBookmarkName="" int2:hashCode="c8jZWV9t17HJQw" int2:id="CuOy2nau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E9CB3D"/>
    <w:rsid w:val="0044F1AB"/>
    <w:rsid w:val="00A59743"/>
    <w:rsid w:val="00CC2E80"/>
    <w:rsid w:val="0145FBA0"/>
    <w:rsid w:val="016E7CF3"/>
    <w:rsid w:val="01E0C20C"/>
    <w:rsid w:val="024C0BB4"/>
    <w:rsid w:val="031AE290"/>
    <w:rsid w:val="031B6F2B"/>
    <w:rsid w:val="0326D91B"/>
    <w:rsid w:val="04FD5D19"/>
    <w:rsid w:val="063D1CF4"/>
    <w:rsid w:val="0687A8F9"/>
    <w:rsid w:val="06B264F8"/>
    <w:rsid w:val="06D82DF8"/>
    <w:rsid w:val="06E4742C"/>
    <w:rsid w:val="07035585"/>
    <w:rsid w:val="0746966E"/>
    <w:rsid w:val="08C237F8"/>
    <w:rsid w:val="08D4E4D4"/>
    <w:rsid w:val="092A82C7"/>
    <w:rsid w:val="09510D85"/>
    <w:rsid w:val="09A34C71"/>
    <w:rsid w:val="0A70B535"/>
    <w:rsid w:val="0A89DD92"/>
    <w:rsid w:val="0AA30793"/>
    <w:rsid w:val="0AECDDE6"/>
    <w:rsid w:val="0B108E17"/>
    <w:rsid w:val="0B3F1CD2"/>
    <w:rsid w:val="0BF5E257"/>
    <w:rsid w:val="0C5FF0B8"/>
    <w:rsid w:val="0C88AE47"/>
    <w:rsid w:val="0CBFF544"/>
    <w:rsid w:val="0CE72E1A"/>
    <w:rsid w:val="0D193093"/>
    <w:rsid w:val="0E482ED9"/>
    <w:rsid w:val="0E52549F"/>
    <w:rsid w:val="0E9F4E9B"/>
    <w:rsid w:val="0EB30A87"/>
    <w:rsid w:val="0F11665F"/>
    <w:rsid w:val="10A2D725"/>
    <w:rsid w:val="10EA36BF"/>
    <w:rsid w:val="11216EC6"/>
    <w:rsid w:val="1201F311"/>
    <w:rsid w:val="12401E6A"/>
    <w:rsid w:val="14B4AACC"/>
    <w:rsid w:val="14C64D54"/>
    <w:rsid w:val="14E3195B"/>
    <w:rsid w:val="14F5CBD4"/>
    <w:rsid w:val="156E5AC2"/>
    <w:rsid w:val="15C65968"/>
    <w:rsid w:val="16919C35"/>
    <w:rsid w:val="16D7BFB9"/>
    <w:rsid w:val="171218A9"/>
    <w:rsid w:val="17C91D25"/>
    <w:rsid w:val="18436DDD"/>
    <w:rsid w:val="18937A22"/>
    <w:rsid w:val="18A40ED9"/>
    <w:rsid w:val="18ADE90A"/>
    <w:rsid w:val="18BB9365"/>
    <w:rsid w:val="18EB089E"/>
    <w:rsid w:val="18F667AE"/>
    <w:rsid w:val="190ED05A"/>
    <w:rsid w:val="19AC0B98"/>
    <w:rsid w:val="19C52B15"/>
    <w:rsid w:val="1A23CFF7"/>
    <w:rsid w:val="1A3FDF3A"/>
    <w:rsid w:val="1A6C4BBF"/>
    <w:rsid w:val="1ADD928A"/>
    <w:rsid w:val="1B150D4B"/>
    <w:rsid w:val="1B6AC046"/>
    <w:rsid w:val="1CADC62E"/>
    <w:rsid w:val="1D9D1CD8"/>
    <w:rsid w:val="1F1D2A8E"/>
    <w:rsid w:val="1F2E6565"/>
    <w:rsid w:val="1F2F77AF"/>
    <w:rsid w:val="1F4A185D"/>
    <w:rsid w:val="20454B25"/>
    <w:rsid w:val="20A0D990"/>
    <w:rsid w:val="20B10D69"/>
    <w:rsid w:val="20D72B80"/>
    <w:rsid w:val="21131911"/>
    <w:rsid w:val="214D2488"/>
    <w:rsid w:val="219BEED1"/>
    <w:rsid w:val="21F50CF8"/>
    <w:rsid w:val="22660627"/>
    <w:rsid w:val="2283352B"/>
    <w:rsid w:val="230C104A"/>
    <w:rsid w:val="231D9E2F"/>
    <w:rsid w:val="2324F57F"/>
    <w:rsid w:val="2401D688"/>
    <w:rsid w:val="244D2EB4"/>
    <w:rsid w:val="24805BE9"/>
    <w:rsid w:val="24F837B0"/>
    <w:rsid w:val="2507D76E"/>
    <w:rsid w:val="25A82EBD"/>
    <w:rsid w:val="2691767F"/>
    <w:rsid w:val="26B2A481"/>
    <w:rsid w:val="272F88CA"/>
    <w:rsid w:val="2A64A2EA"/>
    <w:rsid w:val="2B5094FA"/>
    <w:rsid w:val="2C20AD5D"/>
    <w:rsid w:val="2C96A665"/>
    <w:rsid w:val="2CD6482C"/>
    <w:rsid w:val="2D1D5750"/>
    <w:rsid w:val="2D4E2C20"/>
    <w:rsid w:val="2D90D18F"/>
    <w:rsid w:val="2DA93484"/>
    <w:rsid w:val="2DB4A7E0"/>
    <w:rsid w:val="2DB84368"/>
    <w:rsid w:val="2E04DAC1"/>
    <w:rsid w:val="2FE9CB3D"/>
    <w:rsid w:val="30040EBD"/>
    <w:rsid w:val="312CDD83"/>
    <w:rsid w:val="3132F93C"/>
    <w:rsid w:val="3203119F"/>
    <w:rsid w:val="320E8702"/>
    <w:rsid w:val="3264781D"/>
    <w:rsid w:val="32B15167"/>
    <w:rsid w:val="340EEFE7"/>
    <w:rsid w:val="351AADBA"/>
    <w:rsid w:val="353D795E"/>
    <w:rsid w:val="3590A6C2"/>
    <w:rsid w:val="36210AD4"/>
    <w:rsid w:val="366BA9BA"/>
    <w:rsid w:val="377776CC"/>
    <w:rsid w:val="3789197A"/>
    <w:rsid w:val="384764AE"/>
    <w:rsid w:val="3866E44C"/>
    <w:rsid w:val="388D536C"/>
    <w:rsid w:val="38EB166E"/>
    <w:rsid w:val="391EDF2A"/>
    <w:rsid w:val="39939E32"/>
    <w:rsid w:val="39AC4420"/>
    <w:rsid w:val="3A727012"/>
    <w:rsid w:val="3AAF178E"/>
    <w:rsid w:val="3B1E2283"/>
    <w:rsid w:val="3B57B2EE"/>
    <w:rsid w:val="3BA14C0B"/>
    <w:rsid w:val="3BE927A1"/>
    <w:rsid w:val="3C88D174"/>
    <w:rsid w:val="3D61716A"/>
    <w:rsid w:val="3DE6B850"/>
    <w:rsid w:val="3E883C57"/>
    <w:rsid w:val="3F36EF4F"/>
    <w:rsid w:val="3F46376F"/>
    <w:rsid w:val="3F5626C9"/>
    <w:rsid w:val="40240CB8"/>
    <w:rsid w:val="4067D4B7"/>
    <w:rsid w:val="40DF763E"/>
    <w:rsid w:val="411E5912"/>
    <w:rsid w:val="41B602E8"/>
    <w:rsid w:val="41BFDD19"/>
    <w:rsid w:val="4207E26F"/>
    <w:rsid w:val="42121C05"/>
    <w:rsid w:val="42CF62B7"/>
    <w:rsid w:val="4302F8F4"/>
    <w:rsid w:val="438A1755"/>
    <w:rsid w:val="441F0731"/>
    <w:rsid w:val="44C10811"/>
    <w:rsid w:val="4539F5EA"/>
    <w:rsid w:val="453C8AF5"/>
    <w:rsid w:val="45A5C517"/>
    <w:rsid w:val="46704BAE"/>
    <w:rsid w:val="473F03E6"/>
    <w:rsid w:val="47977305"/>
    <w:rsid w:val="48742BB7"/>
    <w:rsid w:val="489C7B67"/>
    <w:rsid w:val="48ECF80B"/>
    <w:rsid w:val="49CAEEFE"/>
    <w:rsid w:val="4A1D2DEA"/>
    <w:rsid w:val="4AC14C3F"/>
    <w:rsid w:val="4AC53B58"/>
    <w:rsid w:val="4AEF64AD"/>
    <w:rsid w:val="4B751C20"/>
    <w:rsid w:val="4BB01442"/>
    <w:rsid w:val="4C97958B"/>
    <w:rsid w:val="4D6FEC8A"/>
    <w:rsid w:val="4D723C7C"/>
    <w:rsid w:val="4DCCAAF3"/>
    <w:rsid w:val="4DEE81D3"/>
    <w:rsid w:val="4ED776B0"/>
    <w:rsid w:val="4F98AC7B"/>
    <w:rsid w:val="4FFA6969"/>
    <w:rsid w:val="50F39E16"/>
    <w:rsid w:val="50F49493"/>
    <w:rsid w:val="510CF788"/>
    <w:rsid w:val="52A6C148"/>
    <w:rsid w:val="52F8B878"/>
    <w:rsid w:val="53B01110"/>
    <w:rsid w:val="54FBBE2D"/>
    <w:rsid w:val="54FFEE83"/>
    <w:rsid w:val="550EE4FF"/>
    <w:rsid w:val="55E83C3B"/>
    <w:rsid w:val="55FC3D5B"/>
    <w:rsid w:val="562D4955"/>
    <w:rsid w:val="56CE983B"/>
    <w:rsid w:val="57E57C7B"/>
    <w:rsid w:val="57FDEF0E"/>
    <w:rsid w:val="594E46D8"/>
    <w:rsid w:val="599E88AB"/>
    <w:rsid w:val="5AEA1739"/>
    <w:rsid w:val="5BCBAFEA"/>
    <w:rsid w:val="5C5F6B45"/>
    <w:rsid w:val="5C7B2DF0"/>
    <w:rsid w:val="5CEB1A70"/>
    <w:rsid w:val="5D59B79F"/>
    <w:rsid w:val="5D5C7B89"/>
    <w:rsid w:val="5D72F02A"/>
    <w:rsid w:val="5F050F0F"/>
    <w:rsid w:val="5FFDEEB1"/>
    <w:rsid w:val="609D07BB"/>
    <w:rsid w:val="60AD57E9"/>
    <w:rsid w:val="6119B40B"/>
    <w:rsid w:val="6132DC68"/>
    <w:rsid w:val="61507B60"/>
    <w:rsid w:val="617B5B0C"/>
    <w:rsid w:val="621135C7"/>
    <w:rsid w:val="6255A312"/>
    <w:rsid w:val="62E5A40C"/>
    <w:rsid w:val="63385670"/>
    <w:rsid w:val="63B899E4"/>
    <w:rsid w:val="63F63E2F"/>
    <w:rsid w:val="645154CD"/>
    <w:rsid w:val="646A7D2A"/>
    <w:rsid w:val="646B76EB"/>
    <w:rsid w:val="6498E705"/>
    <w:rsid w:val="654C7866"/>
    <w:rsid w:val="655CDBFE"/>
    <w:rsid w:val="65B35D74"/>
    <w:rsid w:val="65E2A715"/>
    <w:rsid w:val="65FE6005"/>
    <w:rsid w:val="66AE5AF9"/>
    <w:rsid w:val="670099E5"/>
    <w:rsid w:val="6782CA35"/>
    <w:rsid w:val="67B358C3"/>
    <w:rsid w:val="6909881B"/>
    <w:rsid w:val="693DEE4D"/>
    <w:rsid w:val="696D4494"/>
    <w:rsid w:val="69B3750B"/>
    <w:rsid w:val="69F77E93"/>
    <w:rsid w:val="6A714CBD"/>
    <w:rsid w:val="6AA2C6EA"/>
    <w:rsid w:val="6B1010F4"/>
    <w:rsid w:val="6B4700F9"/>
    <w:rsid w:val="6C78295D"/>
    <w:rsid w:val="6C90BD24"/>
    <w:rsid w:val="6CA3F8EA"/>
    <w:rsid w:val="6CBFE075"/>
    <w:rsid w:val="6D58FC87"/>
    <w:rsid w:val="6D6FDB69"/>
    <w:rsid w:val="6DE96099"/>
    <w:rsid w:val="6E0971EA"/>
    <w:rsid w:val="6E29CCC2"/>
    <w:rsid w:val="6EC94E18"/>
    <w:rsid w:val="6F12765B"/>
    <w:rsid w:val="6F547B4B"/>
    <w:rsid w:val="6F8A2D43"/>
    <w:rsid w:val="7054E031"/>
    <w:rsid w:val="7129653B"/>
    <w:rsid w:val="713652CD"/>
    <w:rsid w:val="72E1A965"/>
    <w:rsid w:val="7310B550"/>
    <w:rsid w:val="73133A6E"/>
    <w:rsid w:val="73BF92EB"/>
    <w:rsid w:val="744FF6FD"/>
    <w:rsid w:val="74833B42"/>
    <w:rsid w:val="74D9AA71"/>
    <w:rsid w:val="75063882"/>
    <w:rsid w:val="757AED4E"/>
    <w:rsid w:val="75BC7266"/>
    <w:rsid w:val="760A7274"/>
    <w:rsid w:val="7698942C"/>
    <w:rsid w:val="7716BDAF"/>
    <w:rsid w:val="787EB166"/>
    <w:rsid w:val="79541217"/>
    <w:rsid w:val="798D28A6"/>
    <w:rsid w:val="79C16EE1"/>
    <w:rsid w:val="79C4C2D1"/>
    <w:rsid w:val="7A5A8D93"/>
    <w:rsid w:val="7BEA2ED2"/>
    <w:rsid w:val="7C68B04B"/>
    <w:rsid w:val="7E0E5ADD"/>
    <w:rsid w:val="7E320B0E"/>
    <w:rsid w:val="7E6C0898"/>
    <w:rsid w:val="7F82AB54"/>
    <w:rsid w:val="7FB29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9CB3D"/>
  <w15:chartTrackingRefBased/>
  <w15:docId w15:val="{D0D693E9-F0C4-49B3-BA7B-E0355768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com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youtu.be/OmxpweI07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20/10/relationships/intelligence" Target="intelligence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eeb167-637e-430b-bbe3-b186a7219e50" xsi:nil="true"/>
    <lcf76f155ced4ddcb4097134ff3c332f xmlns="47f5d4b9-0fc2-45ff-81ac-425347e8e7e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8EA16B9A409458D8A6D666CA5F123" ma:contentTypeVersion="18" ma:contentTypeDescription="Create a new document." ma:contentTypeScope="" ma:versionID="881235c151538a1b010cfe584d4368f6">
  <xsd:schema xmlns:xsd="http://www.w3.org/2001/XMLSchema" xmlns:xs="http://www.w3.org/2001/XMLSchema" xmlns:p="http://schemas.microsoft.com/office/2006/metadata/properties" xmlns:ns2="47f5d4b9-0fc2-45ff-81ac-425347e8e7e3" xmlns:ns3="5eeeb167-637e-430b-bbe3-b186a7219e50" targetNamespace="http://schemas.microsoft.com/office/2006/metadata/properties" ma:root="true" ma:fieldsID="fed34cb0e33e8f1e74af7fa4e1dbc9ac" ns2:_="" ns3:_="">
    <xsd:import namespace="47f5d4b9-0fc2-45ff-81ac-425347e8e7e3"/>
    <xsd:import namespace="5eeeb167-637e-430b-bbe3-b186a7219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5d4b9-0fc2-45ff-81ac-425347e8e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bfe5c1b-b2ea-4fa8-bba3-c1ca5e36f9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eb167-637e-430b-bbe3-b186a7219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fa3dad-fa59-4212-bc3b-58bbc777e0db}" ma:internalName="TaxCatchAll" ma:showField="CatchAllData" ma:web="5eeeb167-637e-430b-bbe3-b186a7219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B79EB3-0B64-4884-8B36-D3E58A328EE4}">
  <ds:schemaRefs>
    <ds:schemaRef ds:uri="http://schemas.microsoft.com/office/2006/metadata/properties"/>
    <ds:schemaRef ds:uri="http://schemas.microsoft.com/office/infopath/2007/PartnerControls"/>
    <ds:schemaRef ds:uri="5eeeb167-637e-430b-bbe3-b186a7219e50"/>
    <ds:schemaRef ds:uri="47f5d4b9-0fc2-45ff-81ac-425347e8e7e3"/>
  </ds:schemaRefs>
</ds:datastoreItem>
</file>

<file path=customXml/itemProps2.xml><?xml version="1.0" encoding="utf-8"?>
<ds:datastoreItem xmlns:ds="http://schemas.openxmlformats.org/officeDocument/2006/customXml" ds:itemID="{6F08CE5B-F5A6-4064-B00B-0326D96CDA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CA4339-EB14-48CF-8D49-034F18511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5d4b9-0fc2-45ff-81ac-425347e8e7e3"/>
    <ds:schemaRef ds:uri="5eeeb167-637e-430b-bbe3-b186a7219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Hansson</dc:creator>
  <cp:keywords/>
  <dc:description/>
  <cp:lastModifiedBy>Natascha Röösli</cp:lastModifiedBy>
  <cp:revision>2</cp:revision>
  <dcterms:created xsi:type="dcterms:W3CDTF">2024-03-08T13:13:00Z</dcterms:created>
  <dcterms:modified xsi:type="dcterms:W3CDTF">2024-03-27T10:03:00Z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0x0101003108EA16B9A409458D8A6D666CA5F123</vt:lpwstr>
  </property>
  <property fmtid="{D5CDD505-2E9C-101B-9397-08002B2CF9AE}" pid="3" name="MediaServiceImageTags">
    <vt:lpwstr/>
  </property>
</Properties>
</file>